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2009</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全国非法学硕士联考</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sz w:val="28"/>
          <w:szCs w:val="28"/>
          <w:lang w:val="en-US" w:eastAsia="zh-CN"/>
        </w:rPr>
      </w:pPr>
      <w:r>
        <w:rPr>
          <w:rFonts w:hint="eastAsia" w:ascii="微软雅黑" w:hAnsi="微软雅黑" w:eastAsia="微软雅黑" w:cs="微软雅黑"/>
          <w:b/>
          <w:bCs/>
          <w:sz w:val="28"/>
          <w:szCs w:val="28"/>
          <w:lang w:val="en-US" w:eastAsia="zh-CN"/>
        </w:rPr>
        <w:t>2009年全国非法学</w:t>
      </w:r>
      <w:bookmarkStart w:id="1" w:name="_GoBack"/>
      <w:bookmarkEnd w:id="1"/>
      <w:r>
        <w:rPr>
          <w:rFonts w:hint="eastAsia" w:ascii="微软雅黑" w:hAnsi="微软雅黑" w:eastAsia="微软雅黑" w:cs="微软雅黑"/>
          <w:b/>
          <w:bCs/>
          <w:sz w:val="28"/>
          <w:szCs w:val="28"/>
          <w:lang w:val="en-US" w:eastAsia="zh-CN"/>
        </w:rPr>
        <w:t>硕士联考真题</w:t>
      </w: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lang w:val="en-US" w:eastAsia="zh-CN"/>
        </w:rPr>
        <w:t xml:space="preserve">专业基础课     </w:t>
      </w:r>
      <w:r>
        <w:rPr>
          <w:rFonts w:hint="eastAsia" w:ascii="微软雅黑" w:hAnsi="微软雅黑" w:eastAsia="微软雅黑" w:cs="微软雅黑"/>
          <w:b/>
          <w:bCs/>
          <w:sz w:val="28"/>
          <w:szCs w:val="28"/>
          <w:lang w:eastAsia="zh-CN"/>
        </w:rPr>
        <w:t>刑法</w:t>
      </w:r>
      <w:r>
        <w:rPr>
          <w:rFonts w:hint="eastAsia" w:ascii="微软雅黑" w:hAnsi="微软雅黑" w:eastAsia="微软雅黑" w:cs="微软雅黑"/>
          <w:b/>
          <w:bCs/>
          <w:sz w:val="28"/>
          <w:szCs w:val="28"/>
        </w:rPr>
        <w:t>学</w:t>
      </w:r>
    </w:p>
    <w:p>
      <w:pPr>
        <w:pStyle w:val="3"/>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一、单项选择题：第1~20小题，每小题1分，共20分。下列每题给出的四个选项中，只有一个选项是符合题目要求的。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1.下列犯罪中，应当认为在中国领域内犯罪的是（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A.甲乘坐外国轮船从中国港口出发，当行至公海时实施犯罪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B.乙乘坐外国轮船前往中国，在公海上失手致中国公民落水而亡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C.丙乘坐外国轮船前往中国，在公海上与同行的旅客斗殴，致其重伤，该旅客被送人中国医院后经抢救无效死亡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D.丁在其本国境内打猎，致正在该国旅游的中国公民死亡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2.《刑法》第13条规定：“……但是情节显著轻微危害不大的，不认为是犯罪。”该“但书”规定的目的主要在于（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A.对已经构成犯罪的行为免予刑罚处罚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B.对已经构成犯罪的行为予以非刑罚处罚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C.给予司法机关确定行为是否构成犯罪的自由裁量权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D.避免轻微的违法行为犯罪化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3.下列关于犯罪客体的表述中，错误的是（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A.犯罪同类客体是建立刑法分则体系的主要依据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B.犯罪直接客体就是犯罪行为直接指向的人或物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C.犯罪直接客体是刑法所保护而被犯罪侵犯的具体社会关系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D.—个犯罪可以同时侵犯数个直接客体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4.下列犯罪行为中，属于纯正不作为犯的是（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A.甲过失致陈某重伤后拒不送医，致其死亡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B.乙对严重残疾的儿子拒绝扶养，致其冻饿身亡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C.丙对自己负责维修的锅炉不维修，致锅炉爆炸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D.丁过失引起火险后，不予扑灭，酿成火灾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5.在抢劫犯罪中，犯罪时间（</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A.是抢劫罪的必要要件</w:t>
      </w:r>
      <w:r>
        <w:rPr>
          <w:rFonts w:hint="eastAsia"/>
          <w:lang w:val="en-US" w:eastAsia="zh-CN"/>
        </w:rPr>
        <w:t xml:space="preserve">      </w:t>
      </w:r>
      <w:r>
        <w:rPr>
          <w:rFonts w:hint="eastAsia"/>
        </w:rPr>
        <w:t>B.是抢劫罪的选择要件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C.是抢劫罪的加重情节</w:t>
      </w:r>
      <w:r>
        <w:rPr>
          <w:rFonts w:hint="eastAsia"/>
          <w:lang w:val="en-US" w:eastAsia="zh-CN"/>
        </w:rPr>
        <w:t xml:space="preserve">      </w:t>
      </w:r>
      <w:r>
        <w:rPr>
          <w:rFonts w:hint="eastAsia"/>
        </w:rPr>
        <w:t>D.与抢劫罪的犯罪构成要件无关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6.下列关于单位犯罪的表述中，错误的是（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A.法律明文规定单位可以成为犯罪主体的犯罪才能成为单位犯罪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B.单位犯罪中的单位不包括几个自然人投资设立的有限责任公司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C.高等院校也可以成为单位犯罪的主体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D.对单位犯罪的两罚制是既处罚单位又处罚直接负责的主管人员和其他直接责任人员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7.间接故意与过于自信的过失区别的关键在于行为人（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A.对危害结果发生的心理态度不同</w:t>
      </w:r>
      <w:r>
        <w:rPr>
          <w:rFonts w:hint="eastAsia"/>
          <w:lang w:val="en-US" w:eastAsia="zh-CN"/>
        </w:rPr>
        <w:t xml:space="preserve">       </w:t>
      </w:r>
      <w:r>
        <w:rPr>
          <w:rFonts w:hint="eastAsia"/>
        </w:rPr>
        <w:t>B.对危害结果发生的认识因素不同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C.对危害结果发生是否积极追求</w:t>
      </w:r>
      <w:r>
        <w:rPr>
          <w:rFonts w:hint="eastAsia"/>
          <w:lang w:val="en-US" w:eastAsia="zh-CN"/>
        </w:rPr>
        <w:t xml:space="preserve">         </w:t>
      </w:r>
      <w:r>
        <w:rPr>
          <w:rFonts w:hint="eastAsia"/>
        </w:rPr>
        <w:t>D.对危害结果发生是否知情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8.甲在教育自己的小孩时，因方法粗暴致其重伤3甲认为自己的行为不构成犯罪。甲的这种认识属于（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A.对象认识错误</w:t>
      </w:r>
      <w:r>
        <w:rPr>
          <w:rFonts w:hint="eastAsia"/>
          <w:lang w:val="en-US" w:eastAsia="zh-CN"/>
        </w:rPr>
        <w:t xml:space="preserve">             </w:t>
      </w:r>
      <w:r>
        <w:rPr>
          <w:rFonts w:hint="eastAsia"/>
        </w:rPr>
        <w:t>B.法律认识错误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C.因果关系认识错误</w:t>
      </w:r>
      <w:r>
        <w:rPr>
          <w:rFonts w:hint="eastAsia"/>
          <w:lang w:val="en-US" w:eastAsia="zh-CN"/>
        </w:rPr>
        <w:t xml:space="preserve">         </w:t>
      </w:r>
      <w:r>
        <w:rPr>
          <w:rFonts w:hint="eastAsia"/>
        </w:rPr>
        <w:t>D.手段认识错误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9.下列关于紧急避险的表述中，正确的是（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A.紧急避险的前提条件是出现了不法侵害以外的危险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B.紧急避险必须在迫不得已的情况下才能实施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C.紧急避险所造成的损害可以小于或者等于所保护的利益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D.紧急避险与正当防卫的主体范围一致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10.下列关于犯罪既遂的说法中，错误的是（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A.对犯罪既遂，按照刑法分则条文规定的法定刑处罚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B.犯罪既遂的法律标准是行为人的行为具备刑法分则所规定的基本犯罪构成的全部要件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C.行为人没有实现犯罪的预期目的，也可以成立犯罪既遂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D.只要出现犯罪结果就构成犯罪既遂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11.下列行为中，已经着手实行犯罪的是（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A.甲为劫财而将受害人骗到预定地点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B.乙为劫财而埋伏在阴暗处等候被害人出现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C.丙为劫财而在被害人饮料中投放麻醉药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D.丁为劫财而购买了一把匕首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12.下列关于无期徒刑的表述中，正确的是（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A.对不满16周岁的人不得适用无期徒刑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B.被判处无期徒刑的犯罪人在判决执行以前的羁押时间不得折抵刑期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C.对被判处无期徒刑的犯罪人不得适用假释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D.对被判处无期徒刑的犯罪人可以附加剥夺政治权利10年以上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13.下列关于犯罪中止的说法中，正确的是（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A.犯罪中止可以发生在预备犯罪过程中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B.犯罪中止只能发生在着手实行犯罪以后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C.犯罪中止只能发生在犯罪行为实行终了以前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D.出现了损害结果就不能成立犯罪中止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14.甲、乙二人不约而同在同一商场内行窃，各自盗窃财物数额较大。下列对甲、乙二人行为的认定，正确的是（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A.甲、乙二人是共同实行犯</w:t>
      </w:r>
      <w:r>
        <w:rPr>
          <w:rFonts w:hint="eastAsia"/>
          <w:lang w:val="en-US" w:eastAsia="zh-CN"/>
        </w:rPr>
        <w:t xml:space="preserve">     </w:t>
      </w:r>
      <w:r>
        <w:rPr>
          <w:rFonts w:hint="eastAsia"/>
        </w:rPr>
        <w:t>B.甲、乙二人互为片面共犯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C.甲、乙二人互为间接正犯</w:t>
      </w:r>
      <w:r>
        <w:rPr>
          <w:rFonts w:hint="eastAsia"/>
          <w:lang w:val="en-US" w:eastAsia="zh-CN"/>
        </w:rPr>
        <w:t xml:space="preserve">     </w:t>
      </w:r>
      <w:r>
        <w:rPr>
          <w:rFonts w:hint="eastAsia"/>
        </w:rPr>
        <w:t>D.甲、乙二人不构成盗窃罪共犯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15.甲、乙二人共同盗窃一辆价值20万元的汽车，销赃得款6万元，甲分得5万元，乙分得1万元。关于此案，下列说法中正确的是（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A.对甲、乙均应按照盗窃20万元处罚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B.对甲、乙均应按照盗窃6万元处罚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C.对甲按照盗窃6万元、乙按照盗窃1万元处罚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D.对甲按照盗窃5万元、乙按照盗窃1万元处罚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16.甲教唆乙杀文某，并指使丙为乙提供枪支，乙、丙按甲的要求实施了相应的行为。甲、乙、丙的犯罪属于（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A.必要共同犯罪</w:t>
      </w:r>
      <w:r>
        <w:rPr>
          <w:rFonts w:hint="eastAsia"/>
          <w:lang w:val="en-US" w:eastAsia="zh-CN"/>
        </w:rPr>
        <w:t xml:space="preserve">   </w:t>
      </w:r>
      <w:r>
        <w:rPr>
          <w:rFonts w:hint="eastAsia"/>
        </w:rPr>
        <w:t>B.特殊的共同犯罪</w:t>
      </w:r>
      <w:r>
        <w:rPr>
          <w:rFonts w:hint="eastAsia"/>
          <w:lang w:val="en-US" w:eastAsia="zh-CN"/>
        </w:rPr>
        <w:t xml:space="preserve">   </w:t>
      </w:r>
      <w:r>
        <w:rPr>
          <w:rFonts w:hint="eastAsia"/>
        </w:rPr>
        <w:t>C.简单共同犯罪</w:t>
      </w:r>
      <w:r>
        <w:rPr>
          <w:rFonts w:hint="eastAsia"/>
          <w:lang w:val="en-US" w:eastAsia="zh-CN"/>
        </w:rPr>
        <w:t xml:space="preserve">   </w:t>
      </w:r>
      <w:r>
        <w:rPr>
          <w:rFonts w:hint="eastAsia"/>
        </w:rPr>
        <w:t>D.复杂共同犯罪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17.下列犯罪行为中，属于继续犯的是（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A.甲以非法占有为目的骗取对方当事人5万元后逃匿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B.乙非法剥夺武某人身自由10天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C.丙一夜之间盗窃同一住宅楼3户人家财物共5万元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D.丁在实施抢劫过程中致受害人重伤且久治不愈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18.甲盗割正在使用中的通讯电缆，致通讯中断，既符合盗窃罪的犯罪构成，也符合破坏公用电信设施罪的犯罪构成。甲的犯罪属于（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A.吸收犯</w:t>
      </w:r>
      <w:r>
        <w:rPr>
          <w:rFonts w:hint="eastAsia"/>
          <w:lang w:val="en-US" w:eastAsia="zh-CN"/>
        </w:rPr>
        <w:t xml:space="preserve">     </w:t>
      </w:r>
      <w:r>
        <w:rPr>
          <w:rFonts w:hint="eastAsia"/>
        </w:rPr>
        <w:t>B.连续犯</w:t>
      </w:r>
      <w:r>
        <w:rPr>
          <w:rFonts w:hint="eastAsia"/>
          <w:lang w:val="en-US" w:eastAsia="zh-CN"/>
        </w:rPr>
        <w:t xml:space="preserve">     </w:t>
      </w:r>
      <w:r>
        <w:rPr>
          <w:rFonts w:hint="eastAsia"/>
        </w:rPr>
        <w:t>C.牵连犯</w:t>
      </w:r>
      <w:r>
        <w:rPr>
          <w:rFonts w:hint="eastAsia"/>
          <w:lang w:val="en-US" w:eastAsia="zh-CN"/>
        </w:rPr>
        <w:t xml:space="preserve">     </w:t>
      </w:r>
      <w:r>
        <w:rPr>
          <w:rFonts w:hint="eastAsia"/>
        </w:rPr>
        <w:t>D.想象竞合犯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19.下列关于没收财产刑的说法中，正确的是（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A.没收财产前犯罪分子所负的任何债务都不能以没收的财产偿还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B.对犯罪分子非法取得的财产应当适用没收财产刑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C.在判处没收财产刑时不得没收犯罪分子家属应有的财产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D.对犯罪分子在犯罪中使用的本人财物应当适用没收财产刑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20.下列有关寻衅滋事罪的表述中，正确的是（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A.寻畔滋事罪是指肆意挑畔，无事生非，起哄闹事的行为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B.因寻衅滋事而致人轻伤的，以寻畔滋事罪定罪处罚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C.因寻衅滋事而致人重伤的，以寻衅滋事罪与故意伤害罪并罚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D.因寻衅滋事而致人死亡的，以寻畔滋事罪与故意杀人罪并罚</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二、多项选择题：第21-25小题，每小题2分，共10分。下列每题给出的四个选项中，至少有两个选项是符合题目要求的。多选、少选或错选均不得分。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21.对犯罪客体按照其范围大小可划分为（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A.—般客体</w:t>
      </w:r>
      <w:r>
        <w:rPr>
          <w:rFonts w:hint="eastAsia"/>
          <w:lang w:val="en-US" w:eastAsia="zh-CN"/>
        </w:rPr>
        <w:t xml:space="preserve">    </w:t>
      </w:r>
      <w:r>
        <w:rPr>
          <w:rFonts w:hint="eastAsia"/>
        </w:rPr>
        <w:t>B.同类客体</w:t>
      </w:r>
      <w:r>
        <w:rPr>
          <w:rFonts w:hint="eastAsia"/>
          <w:lang w:val="en-US" w:eastAsia="zh-CN"/>
        </w:rPr>
        <w:t xml:space="preserve">    </w:t>
      </w:r>
      <w:r>
        <w:rPr>
          <w:rFonts w:hint="eastAsia"/>
        </w:rPr>
        <w:t>C.直接客体</w:t>
      </w:r>
      <w:r>
        <w:rPr>
          <w:rFonts w:hint="eastAsia"/>
          <w:lang w:val="en-US" w:eastAsia="zh-CN"/>
        </w:rPr>
        <w:t xml:space="preserve">    </w:t>
      </w:r>
      <w:r>
        <w:rPr>
          <w:rFonts w:hint="eastAsia"/>
        </w:rPr>
        <w:t>D.复杂客体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22.下列关于危害结果在犯罪构成中地位的表述，正确的有（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A.危害结果是某些犯罪成立的必备要件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B.危害结果是某些犯罪既遂的必备要件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C.行为犯的既遂不要求危害结果的实际发生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D.危险犯的既遂不要求实际危害结果的发生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23.下列犯罪行为中，应以盗窃罪追究刑事责任的是（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A.盗窃信用卡后冒名使用的          B.盗窃毒品后自己食用的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C.盗窃商业秘密后出卖的            D.盗窃增值税专用发票后出卖的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24.下列犯罪中，属于特殊主体犯罪的有（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A.贪污罪      B.非法行医罪      C.私放在押人员罪      D.滥用职权罪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25.下列情形中，应以共犯论处的有（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A.与走私罪犯同谋，为其提供运输方便的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B.直接向走私人非法收购国家禁止进口物品的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C.非国家工作人员与国家工作人员勾结，伙同贪污的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D.知道或者应当知道他人实施生产、销售伪劣商品犯罪而为其提供生产、经营场所的</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三、简答题：第26~27小题，每小题6分，共12分。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26.简述酌定世刑情节的概念和种类。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27.简述行贿罪的成立条件。</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四、辨析题：第28小题，8分。要求对命题进行判断并蓿重阐明理由。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28.请根据有关刑法原理和规定，对“无罪过就无犯罪”这一说法进行辨析。</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五、法条分析题：第29小题，10分。要求符合立法原意和刑法理论。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刑法》第213条规定：“未经注册商标所有人许可，在同一种商品上使用与其注册商标相同的商标，情节严重的，处三年以下有期徒刑或者拘役，并处或者单处罚金；情节特别严重的，处三年以上七年以下有期徒刑，并处罚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试说明：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（1）本条的罪名和罪状的描述类型。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（2）应如何理解本条中与他人注册商标“相同的商标”？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（3）以本条所规定的方法生产、销售伪劣产品的行为，应如何进行处理？简要说明理由。</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六、案例分析题：第30小题，15分。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猎人甲因与同村妇女乙通奸而打算离婚，其妻丙坚决不同意，扬言如果甲提出离婚，将与甲同归于尽。甲无奈，只得一方面佯装与丙和好如初，另一方面告知乙准备杀害丙而与之结婚，并让乙购买毒鼠强用于毒杀丙，但乙多次寻购而无处购买。此计不成后，甲又请巫婆丁施法术咒死丙。一日，甲正在擦猎枪（注：甲系合法持有该枪支，并接受过严格的枪支安全使用培训），丙赶集回来，兴致勃勃地站在甲身旁向甲介绍在集市上的所见所闻。由于甲在擦枪时没有将枪中子弹退出，也没有关上保险，无意中触碰扳机走火致丙死亡。案发后，甲向公安机关投案，并如实供述了上述事实，但辩称自己没有想到枪支会走火。阅读以上材料后，根据我国刑法规定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（1）应如何认定甲、乙、丁行为的性质？为什么？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（2）应如何处罚甲、乙、丁？</w:t>
      </w: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sz w:val="28"/>
          <w:szCs w:val="36"/>
        </w:rPr>
      </w:pPr>
      <w:r>
        <w:rPr>
          <w:rFonts w:hint="eastAsia" w:ascii="微软雅黑" w:hAnsi="微软雅黑" w:eastAsia="微软雅黑" w:cs="微软雅黑"/>
          <w:b/>
          <w:bCs/>
          <w:sz w:val="28"/>
          <w:szCs w:val="36"/>
        </w:rPr>
        <w:t>民法学</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七、单项选择第31~50小题，每小题1分，共20分。下列每题给出的四个选项中，只有一个选项是符合题目要求的。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31.胡某花了5万元找刘某算命，后觉得刘某算得不准，将刘某告上法院索要算命款。对胡某与刘某之间的关系，下列表述中正确的是（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A.二者之间形成合同关系</w:t>
      </w:r>
      <w:r>
        <w:rPr>
          <w:rFonts w:hint="eastAsia"/>
          <w:lang w:val="en-US" w:eastAsia="zh-CN"/>
        </w:rPr>
        <w:t xml:space="preserve">       </w:t>
      </w:r>
      <w:r>
        <w:rPr>
          <w:rFonts w:hint="eastAsia"/>
        </w:rPr>
        <w:t>B.二者之间形成不当得利关系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C.二者之间形成侵权关系</w:t>
      </w:r>
      <w:r>
        <w:rPr>
          <w:rFonts w:hint="eastAsia"/>
          <w:lang w:val="en-US" w:eastAsia="zh-CN"/>
        </w:rPr>
        <w:t xml:space="preserve">       </w:t>
      </w:r>
      <w:r>
        <w:rPr>
          <w:rFonts w:hint="eastAsia"/>
        </w:rPr>
        <w:t>D.二者之间不能形成民事法律关系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32.根据《民法通则》规定，监护人可以处分被监护人财产的条件是（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A.征得被监护人同意</w:t>
      </w:r>
      <w:r>
        <w:rPr>
          <w:rFonts w:hint="eastAsia"/>
          <w:lang w:val="en-US" w:eastAsia="zh-CN"/>
        </w:rPr>
        <w:t xml:space="preserve">              </w:t>
      </w:r>
      <w:r>
        <w:rPr>
          <w:rFonts w:hint="eastAsia"/>
        </w:rPr>
        <w:t>B.为了被监护人的利益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C.征得其他监护人同意</w:t>
      </w:r>
      <w:r>
        <w:rPr>
          <w:rFonts w:hint="eastAsia"/>
          <w:lang w:val="en-US" w:eastAsia="zh-CN"/>
        </w:rPr>
        <w:t xml:space="preserve">            </w:t>
      </w:r>
      <w:r>
        <w:rPr>
          <w:rFonts w:hint="eastAsia"/>
        </w:rPr>
        <w:t>D.征得被监护人所在地的居（村）委会同意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甲、乙、丙三人平均出资，自愿合伙成立了一个采石组，约定三人共同劳动、按劳取酬，并推举甲为采石组负责人，主要负责劳动安全。在一次爆破作业中，乙违章操作致左眼受伤，花去治疗费5000元。此损害应当（</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A.由甲、丙共同承担</w:t>
      </w:r>
      <w:r>
        <w:rPr>
          <w:rFonts w:hint="eastAsia"/>
          <w:lang w:val="en-US" w:eastAsia="zh-CN"/>
        </w:rPr>
        <w:t xml:space="preserve">            </w:t>
      </w:r>
      <w:r>
        <w:rPr>
          <w:rFonts w:hint="eastAsia"/>
        </w:rPr>
        <w:t>B.由甲、乙、丙共同承担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C.由甲全部承担</w:t>
      </w:r>
      <w:r>
        <w:rPr>
          <w:rFonts w:hint="eastAsia"/>
          <w:lang w:val="en-US" w:eastAsia="zh-CN"/>
        </w:rPr>
        <w:t xml:space="preserve">                </w:t>
      </w:r>
      <w:r>
        <w:rPr>
          <w:rFonts w:hint="eastAsia"/>
        </w:rPr>
        <w:t>D.由乙自行承担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34.某医院与危重病人家属签订医疗协议。协议对双方的权利义务进行了约定，其中有一免责条款:“在治疗过程中，患者发生任何伤亡情况，医院概不负责。”根据《合同法》规定，该协议的效力为（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A.无效</w:t>
      </w:r>
      <w:r>
        <w:rPr>
          <w:rFonts w:hint="eastAsia"/>
          <w:lang w:val="en-US" w:eastAsia="zh-CN"/>
        </w:rPr>
        <w:t xml:space="preserve">    </w:t>
      </w:r>
      <w:r>
        <w:rPr>
          <w:rFonts w:hint="eastAsia"/>
        </w:rPr>
        <w:t>B.有效</w:t>
      </w:r>
      <w:r>
        <w:rPr>
          <w:rFonts w:hint="eastAsia"/>
          <w:lang w:val="en-US" w:eastAsia="zh-CN"/>
        </w:rPr>
        <w:t xml:space="preserve">     </w:t>
      </w:r>
      <w:r>
        <w:rPr>
          <w:rFonts w:hint="eastAsia"/>
        </w:rPr>
        <w:t>C.效力待定</w:t>
      </w:r>
      <w:r>
        <w:rPr>
          <w:rFonts w:hint="eastAsia"/>
          <w:lang w:val="en-US" w:eastAsia="zh-CN"/>
        </w:rPr>
        <w:t xml:space="preserve">    </w:t>
      </w:r>
      <w:r>
        <w:rPr>
          <w:rFonts w:hint="eastAsia"/>
        </w:rPr>
        <w:t>D.部分有效，部分无效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35.下列行为中，可以构成附条件民事法律行为的是（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A.小张在与保险公司签订的合同中约定“发生保险事故时，保险公司赔偿保险金”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B.小王与小李在房屋买卖合同中约定“双方到房产部门办理登记过户手续后，房屋所有权转移”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C.甲公司与乙公司在租赁合同中约定“待甲所建大楼落成时租给乙工作室两间”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D.小明的爷爷与小明约定“小明获得游泳冠军后，给小明买1台电脑”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36.下列行为中，属于代理行为的是（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A.代人书写起诉状</w:t>
      </w:r>
      <w:r>
        <w:rPr>
          <w:rFonts w:hint="eastAsia"/>
          <w:lang w:val="en-US" w:eastAsia="zh-CN"/>
        </w:rPr>
        <w:t xml:space="preserve">   </w:t>
      </w:r>
      <w:r>
        <w:rPr>
          <w:rFonts w:hint="eastAsia"/>
        </w:rPr>
        <w:t xml:space="preserve">B.代人办理企业登记 </w:t>
      </w:r>
      <w:r>
        <w:rPr>
          <w:rFonts w:hint="eastAsia"/>
          <w:lang w:val="en-US" w:eastAsia="zh-CN"/>
        </w:rPr>
        <w:t xml:space="preserve">  </w:t>
      </w:r>
      <w:r>
        <w:rPr>
          <w:rFonts w:hint="eastAsia"/>
        </w:rPr>
        <w:t>C.代人整理资料</w:t>
      </w:r>
      <w:r>
        <w:rPr>
          <w:rFonts w:hint="eastAsia"/>
          <w:lang w:val="en-US" w:eastAsia="zh-CN"/>
        </w:rPr>
        <w:t xml:space="preserve">   </w:t>
      </w:r>
      <w:r>
        <w:rPr>
          <w:rFonts w:hint="eastAsia"/>
        </w:rPr>
        <w:t>D.代人看管小孩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37.根据物权客体的种类，物权可分为（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A.完全物权与限定物权</w:t>
      </w:r>
      <w:r>
        <w:rPr>
          <w:rFonts w:hint="eastAsia"/>
          <w:lang w:val="en-US" w:eastAsia="zh-CN"/>
        </w:rPr>
        <w:t xml:space="preserve">           </w:t>
      </w:r>
      <w:r>
        <w:rPr>
          <w:rFonts w:hint="eastAsia"/>
        </w:rPr>
        <w:t>B.主物权与从物权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C.动产物权与不动产物权</w:t>
      </w:r>
      <w:r>
        <w:rPr>
          <w:rFonts w:hint="eastAsia"/>
          <w:lang w:val="en-US" w:eastAsia="zh-CN"/>
        </w:rPr>
        <w:t xml:space="preserve">         </w:t>
      </w:r>
      <w:r>
        <w:rPr>
          <w:rFonts w:hint="eastAsia"/>
        </w:rPr>
        <w:t>D.用益物权与担保物权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38.甲将从上游水源流下的水截留在自己的土地，土地位于下游的乙要求甲停止截留。根据民法规定，乙所行使的权利为（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A.使用权</w:t>
      </w:r>
      <w:r>
        <w:rPr>
          <w:rFonts w:hint="eastAsia"/>
          <w:lang w:val="en-US" w:eastAsia="zh-CN"/>
        </w:rPr>
        <w:t xml:space="preserve">      </w:t>
      </w:r>
      <w:r>
        <w:rPr>
          <w:rFonts w:hint="eastAsia"/>
        </w:rPr>
        <w:t>B.地上权</w:t>
      </w:r>
      <w:r>
        <w:rPr>
          <w:rFonts w:hint="eastAsia"/>
          <w:lang w:val="en-US" w:eastAsia="zh-CN"/>
        </w:rPr>
        <w:t xml:space="preserve">      </w:t>
      </w:r>
      <w:r>
        <w:rPr>
          <w:rFonts w:hint="eastAsia"/>
        </w:rPr>
        <w:t>C.地役权</w:t>
      </w:r>
      <w:r>
        <w:rPr>
          <w:rFonts w:hint="eastAsia"/>
          <w:lang w:val="en-US" w:eastAsia="zh-CN"/>
        </w:rPr>
        <w:t xml:space="preserve">      </w:t>
      </w:r>
      <w:r>
        <w:rPr>
          <w:rFonts w:hint="eastAsia"/>
        </w:rPr>
        <w:t>D.相邻权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39.2006年9月，</w:t>
      </w:r>
      <w:r>
        <w:rPr>
          <w:rFonts w:hint="eastAsia"/>
          <w:lang w:eastAsia="zh-CN"/>
        </w:rPr>
        <w:t>董</w:t>
      </w:r>
      <w:r>
        <w:rPr>
          <w:rFonts w:hint="eastAsia"/>
        </w:rPr>
        <w:t>某到某银行取款时，意外发现自己的银行卡里多了50万元存款。</w:t>
      </w:r>
      <w:r>
        <w:rPr>
          <w:rFonts w:hint="eastAsia"/>
          <w:lang w:eastAsia="zh-CN"/>
        </w:rPr>
        <w:t>经查</w:t>
      </w:r>
      <w:r>
        <w:rPr>
          <w:rFonts w:hint="eastAsia"/>
        </w:rPr>
        <w:t>，是银行误将一个与董某同名同姓人的存款存人董某的卡里。此种情形可构成（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A.意外事件</w:t>
      </w:r>
      <w:r>
        <w:rPr>
          <w:rFonts w:hint="eastAsia"/>
          <w:lang w:val="en-US" w:eastAsia="zh-CN"/>
        </w:rPr>
        <w:t xml:space="preserve">    </w:t>
      </w:r>
      <w:r>
        <w:rPr>
          <w:rFonts w:hint="eastAsia"/>
        </w:rPr>
        <w:t>B.不当得利</w:t>
      </w:r>
      <w:r>
        <w:rPr>
          <w:rFonts w:hint="eastAsia"/>
          <w:lang w:val="en-US" w:eastAsia="zh-CN"/>
        </w:rPr>
        <w:t xml:space="preserve">    </w:t>
      </w:r>
      <w:r>
        <w:rPr>
          <w:rFonts w:hint="eastAsia"/>
        </w:rPr>
        <w:t>C.贈与行为</w:t>
      </w:r>
      <w:r>
        <w:rPr>
          <w:rFonts w:hint="eastAsia"/>
          <w:lang w:val="en-US" w:eastAsia="zh-CN"/>
        </w:rPr>
        <w:t xml:space="preserve">    </w:t>
      </w:r>
      <w:r>
        <w:rPr>
          <w:rFonts w:hint="eastAsia"/>
        </w:rPr>
        <w:t>D.侵权行为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40.2007年5月10日，甲用自己的汽车作抵押，向朋友乙借款7万元，并进行了抵押登记。6月1日，甲又将该汽车抵押给银行，从银行借款8万元，也进行了抵押登记。现两笔债务均过履行期，甲均未清偿。乙和银行对甲的汽车都主张优先受偿权。经拍卖，该汽车卖得13万元。根据《物权法》规定，对此款项的受偿应该是（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A.乙优先受偿</w:t>
      </w:r>
      <w:r>
        <w:rPr>
          <w:rFonts w:hint="eastAsia"/>
          <w:lang w:val="en-US" w:eastAsia="zh-CN"/>
        </w:rPr>
        <w:t xml:space="preserve">   </w:t>
      </w:r>
      <w:r>
        <w:rPr>
          <w:rFonts w:hint="eastAsia"/>
        </w:rPr>
        <w:t>B.银行优先受偿</w:t>
      </w:r>
      <w:r>
        <w:rPr>
          <w:rFonts w:hint="eastAsia"/>
          <w:lang w:val="en-US" w:eastAsia="zh-CN"/>
        </w:rPr>
        <w:t xml:space="preserve">   </w:t>
      </w:r>
      <w:r>
        <w:rPr>
          <w:rFonts w:hint="eastAsia"/>
        </w:rPr>
        <w:t>C.乙与银行按比例受偿</w:t>
      </w:r>
      <w:r>
        <w:rPr>
          <w:rFonts w:hint="eastAsia"/>
          <w:lang w:val="en-US" w:eastAsia="zh-CN"/>
        </w:rPr>
        <w:t xml:space="preserve">   </w:t>
      </w:r>
      <w:r>
        <w:rPr>
          <w:rFonts w:hint="eastAsia"/>
        </w:rPr>
        <w:t>D.乙与银行平均受偿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41.某旅游者与旅行社签订一份由旅行社提供的旅游合同。在该合同履行过程中，旅行社和旅游者对合同中“名胜古迹”含义的理解发生分歧。旅游者认为某建筑属于名胜古迹，旅行社应当安排游览，而旅行社持相反观点。根据《合同法》规定，对此条款的解释应按照（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A.通常理解进行解释</w:t>
      </w:r>
      <w:r>
        <w:rPr>
          <w:rFonts w:hint="eastAsia"/>
          <w:lang w:val="en-US" w:eastAsia="zh-CN"/>
        </w:rPr>
        <w:t xml:space="preserve">        </w:t>
      </w:r>
      <w:r>
        <w:rPr>
          <w:rFonts w:hint="eastAsia"/>
        </w:rPr>
        <w:t>B.公平原则进行解释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C.旅游习惯进行解释</w:t>
      </w:r>
      <w:r>
        <w:rPr>
          <w:rFonts w:hint="eastAsia"/>
          <w:lang w:val="en-US" w:eastAsia="zh-CN"/>
        </w:rPr>
        <w:t xml:space="preserve">        </w:t>
      </w:r>
      <w:r>
        <w:rPr>
          <w:rFonts w:hint="eastAsia"/>
        </w:rPr>
        <w:t>D.对旅行社不利原则进行解释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42.甲、乙签订了一份货款为1000万元的钢材供应合同。甲为供方，乙为需方。合同约定，乙预付200万元定金，违约金为合同总金额的5%。事后，乙交付了定金。后甲违约，对此（</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A.乙只能要求适用定金条款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B.乙只能要求适用违约金条款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C.乙可以选择适用违约金条款或者定金条款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D.乙可以要求违约金条款和定金条款同时适用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43.根据《合同法》规定，因赠与人故意或重大过失致使赠与的财产毁损、灭失的，赠与人应当承担损害赔偿责任。此种责任的归责原则是（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A.过错责任原则</w:t>
      </w:r>
      <w:r>
        <w:rPr>
          <w:rFonts w:hint="eastAsia"/>
          <w:lang w:val="en-US" w:eastAsia="zh-CN"/>
        </w:rPr>
        <w:t xml:space="preserve">   </w:t>
      </w:r>
      <w:r>
        <w:rPr>
          <w:rFonts w:hint="eastAsia"/>
        </w:rPr>
        <w:t>B.无过错责任原则</w:t>
      </w:r>
      <w:r>
        <w:rPr>
          <w:rFonts w:hint="eastAsia"/>
          <w:lang w:val="en-US" w:eastAsia="zh-CN"/>
        </w:rPr>
        <w:t xml:space="preserve">   </w:t>
      </w:r>
      <w:r>
        <w:rPr>
          <w:rFonts w:hint="eastAsia"/>
        </w:rPr>
        <w:t>C.推定过错责任原则</w:t>
      </w:r>
      <w:r>
        <w:rPr>
          <w:rFonts w:hint="eastAsia"/>
          <w:lang w:val="en-US" w:eastAsia="zh-CN"/>
        </w:rPr>
        <w:t xml:space="preserve">   </w:t>
      </w:r>
      <w:r>
        <w:rPr>
          <w:rFonts w:hint="eastAsia"/>
        </w:rPr>
        <w:t>D.公平责任原则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44.2003年7月，洪某在高考中以两分之差未能进人重点大学录取范围。洪某在髙中学习阶段，曾荣获“市优秀学生干部”称号。按当年高考政策，获“市优秀学生干部”的考生可以享受加10分的奖励。市教委在整理审核学生档案时，将洪某的“市优秀学生干部”称号改为不享受此奖励的“市三好学生”称号，致洪某与重点大学失之交臂。市教委侵犯了洪某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A.名誉权</w:t>
      </w:r>
      <w:r>
        <w:rPr>
          <w:rFonts w:hint="eastAsia"/>
          <w:lang w:val="en-US" w:eastAsia="zh-CN"/>
        </w:rPr>
        <w:t xml:space="preserve">     </w:t>
      </w:r>
      <w:r>
        <w:rPr>
          <w:rFonts w:hint="eastAsia"/>
        </w:rPr>
        <w:t>B.荣誉权</w:t>
      </w:r>
      <w:r>
        <w:rPr>
          <w:rFonts w:hint="eastAsia"/>
          <w:lang w:val="en-US" w:eastAsia="zh-CN"/>
        </w:rPr>
        <w:t xml:space="preserve">     </w:t>
      </w:r>
      <w:r>
        <w:rPr>
          <w:rFonts w:hint="eastAsia"/>
        </w:rPr>
        <w:t>C.姓名权</w:t>
      </w:r>
      <w:r>
        <w:rPr>
          <w:rFonts w:hint="eastAsia"/>
          <w:lang w:val="en-US" w:eastAsia="zh-CN"/>
        </w:rPr>
        <w:t xml:space="preserve">     </w:t>
      </w:r>
      <w:r>
        <w:rPr>
          <w:rFonts w:hint="eastAsia"/>
        </w:rPr>
        <w:t>D.信用权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45.根据《商标法》规定，商标权的主体是（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A.商标注册人</w:t>
      </w:r>
      <w:r>
        <w:rPr>
          <w:rFonts w:hint="eastAsia"/>
          <w:lang w:val="en-US" w:eastAsia="zh-CN"/>
        </w:rPr>
        <w:t xml:space="preserve">    </w:t>
      </w:r>
      <w:r>
        <w:rPr>
          <w:rFonts w:hint="eastAsia"/>
        </w:rPr>
        <w:t>B.商标设计人</w:t>
      </w:r>
      <w:r>
        <w:rPr>
          <w:rFonts w:hint="eastAsia"/>
          <w:lang w:val="en-US" w:eastAsia="zh-CN"/>
        </w:rPr>
        <w:t xml:space="preserve">    </w:t>
      </w:r>
      <w:r>
        <w:rPr>
          <w:rFonts w:hint="eastAsia"/>
        </w:rPr>
        <w:t>C.商标制作人</w:t>
      </w:r>
      <w:r>
        <w:rPr>
          <w:rFonts w:hint="eastAsia"/>
          <w:lang w:val="en-US" w:eastAsia="zh-CN"/>
        </w:rPr>
        <w:t xml:space="preserve">    </w:t>
      </w:r>
      <w:r>
        <w:rPr>
          <w:rFonts w:hint="eastAsia"/>
        </w:rPr>
        <w:t>D.商标使用人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46.根据《婚姻法》规定，夫妻对婚姻关系存续期间所得的财产约定归各自所有的，对夫或妻一方对外所负的债务，（</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A.债权人知道该约定的，以夫或妻一方所有的财产清偿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B.债权人知道该约定的，以夫和妻所有的财产清偿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C.债权人不知道该约定的，以夫或妻一方所有的财产清偿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D.无论偾权人是否知道该约定，都以夫和妻所有的财产清偿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47.甲立有遗嘱，其内容为自己死后遗产全部由独生子乙继承。在一次车祸中甲乙同时遇难，甲当场死亡，乙在送往医院的途中死亡。乙的儿子丙依甲的遗嘱继承了甲的全部遗产。丙继承甲遗产的方式是（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A.代位继承</w:t>
      </w:r>
      <w:r>
        <w:rPr>
          <w:rFonts w:hint="eastAsia"/>
          <w:lang w:val="en-US" w:eastAsia="zh-CN"/>
        </w:rPr>
        <w:t xml:space="preserve">    </w:t>
      </w:r>
      <w:r>
        <w:rPr>
          <w:rFonts w:hint="eastAsia"/>
        </w:rPr>
        <w:t>B.转继承</w:t>
      </w:r>
      <w:r>
        <w:rPr>
          <w:rFonts w:hint="eastAsia"/>
          <w:lang w:val="en-US" w:eastAsia="zh-CN"/>
        </w:rPr>
        <w:t xml:space="preserve">    </w:t>
      </w:r>
      <w:r>
        <w:rPr>
          <w:rFonts w:hint="eastAsia"/>
        </w:rPr>
        <w:t>C.第一顺序法定继承</w:t>
      </w:r>
      <w:r>
        <w:rPr>
          <w:rFonts w:hint="eastAsia"/>
          <w:lang w:val="en-US" w:eastAsia="zh-CN"/>
        </w:rPr>
        <w:t xml:space="preserve">    </w:t>
      </w:r>
      <w:r>
        <w:rPr>
          <w:rFonts w:hint="eastAsia"/>
        </w:rPr>
        <w:t>D.第二顺序法定继承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48.</w:t>
      </w:r>
      <w:r>
        <w:rPr>
          <w:rFonts w:hint="eastAsia"/>
        </w:rPr>
        <w:t>2006年7月27日，某农用航空服务站为某村进行飞行防治病虫害作业，多次超低空飞经个体养鸡户张某的鸡舍上空。飞机飞行的噪音使张某的鸡群受到惊吓，鸡陆续死亡，累计2千余只。此种侵权行为属 于（</w:t>
      </w:r>
      <w:r>
        <w:rPr>
          <w:rFonts w:hint="eastAsia"/>
        </w:rPr>
        <w:tab/>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A.—般侵权</w:t>
      </w:r>
      <w:r>
        <w:rPr>
          <w:rFonts w:hint="eastAsia"/>
          <w:lang w:val="en-US" w:eastAsia="zh-CN"/>
        </w:rPr>
        <w:t xml:space="preserve">    </w:t>
      </w:r>
      <w:r>
        <w:rPr>
          <w:rFonts w:hint="eastAsia"/>
        </w:rPr>
        <w:t>B.髙度危险作业侵权</w:t>
      </w:r>
      <w:r>
        <w:rPr>
          <w:rFonts w:hint="eastAsia"/>
          <w:lang w:val="en-US" w:eastAsia="zh-CN"/>
        </w:rPr>
        <w:t xml:space="preserve">    </w:t>
      </w:r>
      <w:r>
        <w:rPr>
          <w:rFonts w:hint="eastAsia"/>
        </w:rPr>
        <w:t>C.环境污染侵权</w:t>
      </w:r>
      <w:r>
        <w:rPr>
          <w:rFonts w:hint="eastAsia"/>
          <w:lang w:val="en-US" w:eastAsia="zh-CN"/>
        </w:rPr>
        <w:t xml:space="preserve">    </w:t>
      </w:r>
      <w:r>
        <w:rPr>
          <w:rFonts w:hint="eastAsia"/>
        </w:rPr>
        <w:t>D.产品缺陷侵权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49.甲被恶狗追咬，为避免伤害，夺过从其旁边经过的乙的名贵手提包，向狗打去。狗被打伤，乙的手提包也被损坏。甲的行为构成（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A.正当防卫</w:t>
      </w:r>
      <w:r>
        <w:rPr>
          <w:rFonts w:hint="eastAsia"/>
          <w:lang w:val="en-US" w:eastAsia="zh-CN"/>
        </w:rPr>
        <w:t xml:space="preserve">    </w:t>
      </w:r>
      <w:r>
        <w:rPr>
          <w:rFonts w:hint="eastAsia"/>
        </w:rPr>
        <w:t>B.自助行为</w:t>
      </w:r>
      <w:r>
        <w:rPr>
          <w:rFonts w:hint="eastAsia"/>
          <w:lang w:val="en-US" w:eastAsia="zh-CN"/>
        </w:rPr>
        <w:t xml:space="preserve">    </w:t>
      </w:r>
      <w:r>
        <w:rPr>
          <w:rFonts w:hint="eastAsia"/>
        </w:rPr>
        <w:t>C.侵权行为</w:t>
      </w:r>
      <w:r>
        <w:rPr>
          <w:rFonts w:hint="eastAsia"/>
          <w:lang w:val="en-US" w:eastAsia="zh-CN"/>
        </w:rPr>
        <w:t xml:space="preserve">    </w:t>
      </w:r>
      <w:r>
        <w:rPr>
          <w:rFonts w:hint="eastAsia"/>
        </w:rPr>
        <w:t>D.紧急避险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50.村民方某将自己饲养的马拴在树上。同村村民何某出来遛狗，狗见到马乱叫，并向马咬去。马受惊挣断继绳，疯狂往公路上跑，将正在公路上练习骑摩托车的赵某撞倒，花去医疗费共2万余元。根据民法规定，此责任应由（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A.方某承担</w:t>
      </w:r>
      <w:r>
        <w:rPr>
          <w:rFonts w:hint="eastAsia"/>
          <w:lang w:val="en-US" w:eastAsia="zh-CN"/>
        </w:rPr>
        <w:t xml:space="preserve">                      </w:t>
      </w:r>
      <w:r>
        <w:rPr>
          <w:rFonts w:hint="eastAsia"/>
        </w:rPr>
        <w:t>B.何某承担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C.方某和何某共同承担</w:t>
      </w:r>
      <w:r>
        <w:rPr>
          <w:rFonts w:hint="eastAsia"/>
          <w:lang w:val="en-US" w:eastAsia="zh-CN"/>
        </w:rPr>
        <w:t xml:space="preserve">            </w:t>
      </w:r>
      <w:r>
        <w:rPr>
          <w:rFonts w:hint="eastAsia"/>
        </w:rPr>
        <w:t>D.方某、何某和赵某共同承担</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八、多项选择题：第51~55小题，每小题2分，共10分。下列每题给出的四个选项中，至少有两个选理是符合题目要求的。多选、少选或错选均不得分。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51.下列共有关系中，属于共同共有关系的有（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A.居住在同一幢楼的居民对共同乘坐的电梯形成的共有关系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B.甲乙对各共同出资800元购买的洗衣机形成的共有关系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C.婚姻关系存续期间，双方无特别约定，夫妻对一方所得的稿酬形成的共有关系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D.被继承人死亡后，继承人对被继承人遗留的没有分割的遗产形成的共有关系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52.建设用地使用权的取得方式有（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A.出让</w:t>
      </w:r>
      <w:r>
        <w:rPr>
          <w:rFonts w:hint="eastAsia"/>
          <w:lang w:val="en-US" w:eastAsia="zh-CN"/>
        </w:rPr>
        <w:t xml:space="preserve">      </w:t>
      </w:r>
      <w:r>
        <w:rPr>
          <w:rFonts w:hint="eastAsia"/>
        </w:rPr>
        <w:t>B.转让</w:t>
      </w:r>
      <w:r>
        <w:rPr>
          <w:rFonts w:hint="eastAsia"/>
          <w:lang w:val="en-US" w:eastAsia="zh-CN"/>
        </w:rPr>
        <w:t xml:space="preserve">      </w:t>
      </w:r>
      <w:r>
        <w:rPr>
          <w:rFonts w:hint="eastAsia"/>
        </w:rPr>
        <w:t>C.划拨</w:t>
      </w:r>
      <w:r>
        <w:rPr>
          <w:rFonts w:hint="eastAsia"/>
          <w:lang w:val="en-US" w:eastAsia="zh-CN"/>
        </w:rPr>
        <w:t xml:space="preserve">      </w:t>
      </w:r>
      <w:r>
        <w:rPr>
          <w:rFonts w:hint="eastAsia"/>
        </w:rPr>
        <w:t>D.先占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甲商场与乙公司签订了购买800辆自行车的书面合同。合同约定：乙公司分三次发货，甲商场见货付款。第一批200辆自行车到货后，甲商场见销路不好，便以书面形式向乙公司提出取消后两批货物订购，乙公司以书面形式表示同意。本案中涉及的民事法律事实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A.订立合同的行为</w:t>
      </w:r>
      <w:r>
        <w:rPr>
          <w:rFonts w:hint="eastAsia"/>
          <w:lang w:val="en-US" w:eastAsia="zh-CN"/>
        </w:rPr>
        <w:t xml:space="preserve">   </w:t>
      </w:r>
      <w:r>
        <w:rPr>
          <w:rFonts w:hint="eastAsia"/>
        </w:rPr>
        <w:t>B.履行合同的行为</w:t>
      </w:r>
      <w:r>
        <w:rPr>
          <w:rFonts w:hint="eastAsia"/>
          <w:lang w:val="en-US" w:eastAsia="zh-CN"/>
        </w:rPr>
        <w:t xml:space="preserve">   </w:t>
      </w:r>
      <w:r>
        <w:rPr>
          <w:rFonts w:hint="eastAsia"/>
        </w:rPr>
        <w:t>C.变更合同的行为</w:t>
      </w:r>
      <w:r>
        <w:rPr>
          <w:rFonts w:hint="eastAsia"/>
          <w:lang w:val="en-US" w:eastAsia="zh-CN"/>
        </w:rPr>
        <w:t xml:space="preserve">   </w:t>
      </w:r>
      <w:r>
        <w:rPr>
          <w:rFonts w:hint="eastAsia"/>
        </w:rPr>
        <w:t>D.解除合同的行为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54.根据《著作权法》规定，邻接权的具体类型包括（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A.出版者的权利</w:t>
      </w:r>
      <w:r>
        <w:rPr>
          <w:rFonts w:hint="eastAsia"/>
          <w:lang w:val="en-US" w:eastAsia="zh-CN"/>
        </w:rPr>
        <w:t xml:space="preserve">   </w:t>
      </w:r>
      <w:r>
        <w:rPr>
          <w:rFonts w:hint="eastAsia"/>
        </w:rPr>
        <w:t>B.表演者的权利</w:t>
      </w:r>
      <w:r>
        <w:rPr>
          <w:rFonts w:hint="eastAsia"/>
          <w:lang w:val="en-US" w:eastAsia="zh-CN"/>
        </w:rPr>
        <w:t xml:space="preserve">   </w:t>
      </w:r>
      <w:r>
        <w:rPr>
          <w:rFonts w:hint="eastAsia"/>
        </w:rPr>
        <w:t>C.录音制作者的权利</w:t>
      </w:r>
      <w:r>
        <w:rPr>
          <w:rFonts w:hint="eastAsia"/>
          <w:lang w:val="en-US" w:eastAsia="zh-CN"/>
        </w:rPr>
        <w:t xml:space="preserve">   </w:t>
      </w:r>
      <w:r>
        <w:rPr>
          <w:rFonts w:hint="eastAsia"/>
        </w:rPr>
        <w:t>D.播放者的权利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55.下列情形中，权利人可以请求精神损害赔偿的有（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A.某医院将甲之子与乙之子抱错，10年后发现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B.某扩印部将丙丁结婚照的底片丢失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C.某公司使用知名企业戊的名称促销自己的产品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D.某人冒用明星庚的姓名演出获利</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九、简答题：第56~57小题，每小题6分，共12分。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56.简述法人成立的条件。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57.简述保证的含义和特征。</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十、辨析题：第58小题，8分。要求对命题进行判断并着重阚明理由。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58.我国民间有一种说法：“父债子还，天经地义。”请运用</w:t>
      </w:r>
      <w:r>
        <w:rPr>
          <w:rFonts w:hint="eastAsia"/>
          <w:lang w:eastAsia="zh-CN"/>
        </w:rPr>
        <w:t>债</w:t>
      </w:r>
      <w:r>
        <w:rPr>
          <w:rFonts w:hint="eastAsia"/>
        </w:rPr>
        <w:t>的一般原理及继承法的相关规定对其加以辨析。</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十一、法条分析题：第59小题，10分。要求符合立法原意和民法理论。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59.《中华人民共和国合同法》第73条第1款规定：“因债务人怠于行使其到期债权，对债权人造成损害的，债权人可以向人民法院请求以自己的名义代位行使债务人的债权，但该债权专属于债务人自身的除外。”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请分析此条法律规定（包括该条文所规定权利的含义、行使条件及行使方式）。</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十二、案例分析题：第60小题，15分。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60.2006年8月8日下午5时，某村刮起八级大风。该村村民王某在回家途中，路经村委会在建的办公楼时，大风将用于建筑的脚手架刮倒。脚手架在倒塌过程中将一根电线砸断。电线正巧落在由此路过的王某身上，王某不幸触电身亡。王某的丈夫向法院起诉，要求村委会和供电公司对王某的死亡承担损害賠偿责任。村委会辩称：脚手架是大风刮倒的，击中王某的输电线路属于供电公司，村委会对王某的死亡不应承担损害賠偿责任。供电公司辩称：供电线路是被脚手架砸断的，脚手架是村委会盖办公楼时使用的，供电公司对王某的死亡不应承担损害赔偿责任。法院审理还查明，村委会用于盖建办公楼的脚手架在当年7月2日搭建完毕。击中王某的输电线路归供电公司所有，该线路不属于高压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根据上述案情，请回答：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（1）村委会对王某的死亡是否应当承担损害赔偿责任？为什么？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（2）供电公司对王某的死亡是否应当承担损害赔偿责任？为什么？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（3）两被告主张的抗辩事由是否成立？请说明理由。</w:t>
      </w:r>
    </w:p>
    <w:p>
      <w:pPr>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bCs/>
          <w:sz w:val="28"/>
          <w:szCs w:val="36"/>
          <w:lang w:eastAsia="zh-CN"/>
        </w:rPr>
      </w:pPr>
      <w:r>
        <w:rPr>
          <w:rFonts w:hint="eastAsia" w:ascii="微软雅黑" w:hAnsi="微软雅黑" w:eastAsia="微软雅黑" w:cs="微软雅黑"/>
          <w:b/>
          <w:bCs/>
          <w:sz w:val="28"/>
          <w:szCs w:val="36"/>
          <w:lang w:eastAsia="zh-CN"/>
        </w:rPr>
        <w:t>专业综合课</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—、单项选择题：第1~45题，毎小题1分，共45分。下列每题给出的四个选项中，只有一个选项是符合题目要求的。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1.下列法律概念中，属于客体概念的是（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A.原告</w:t>
      </w:r>
      <w:r>
        <w:rPr>
          <w:rFonts w:hint="eastAsia"/>
          <w:lang w:val="en-US" w:eastAsia="zh-CN"/>
        </w:rPr>
        <w:t xml:space="preserve">     </w:t>
      </w:r>
      <w:r>
        <w:rPr>
          <w:rFonts w:hint="eastAsia"/>
        </w:rPr>
        <w:t>B.人民法院</w:t>
      </w:r>
      <w:r>
        <w:rPr>
          <w:rFonts w:hint="eastAsia"/>
          <w:lang w:val="en-US" w:eastAsia="zh-CN"/>
        </w:rPr>
        <w:t xml:space="preserve">     </w:t>
      </w:r>
      <w:r>
        <w:rPr>
          <w:rFonts w:hint="eastAsia"/>
        </w:rPr>
        <w:t>C.动产</w:t>
      </w:r>
      <w:r>
        <w:rPr>
          <w:rFonts w:hint="eastAsia"/>
          <w:lang w:val="en-US" w:eastAsia="zh-CN"/>
        </w:rPr>
        <w:t xml:space="preserve">     </w:t>
      </w:r>
      <w:r>
        <w:rPr>
          <w:rFonts w:hint="eastAsia"/>
        </w:rPr>
        <w:t>D.不可抗力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2.下列关于英美法系的表述，能够成立的是（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A.英美法系又可以称为法典法系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B.我国澳门特别行政区的法律属于英美法系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C.英美法系国家中，有些国家实行不成文宪法制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D.英美法系国家的法律源于罗马法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3.法律规定了人们的一般行为模式，从而为人们的交互行为提供了一个模型、标准或方向。法律的这</w:t>
      </w:r>
      <w:r>
        <w:rPr>
          <w:rFonts w:hint="eastAsia"/>
          <w:lang w:eastAsia="zh-CN"/>
        </w:rPr>
        <w:t>一</w:t>
      </w:r>
      <w:r>
        <w:rPr>
          <w:rFonts w:hint="eastAsia"/>
        </w:rPr>
        <w:t>特性是指（</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A.法律的规范性</w:t>
      </w:r>
      <w:r>
        <w:rPr>
          <w:rFonts w:hint="eastAsia"/>
          <w:lang w:val="en-US" w:eastAsia="zh-CN"/>
        </w:rPr>
        <w:t xml:space="preserve">   </w:t>
      </w:r>
      <w:r>
        <w:rPr>
          <w:rFonts w:hint="eastAsia"/>
        </w:rPr>
        <w:t>B.法律的普遍性</w:t>
      </w:r>
      <w:r>
        <w:rPr>
          <w:rFonts w:hint="eastAsia"/>
          <w:lang w:val="en-US" w:eastAsia="zh-CN"/>
        </w:rPr>
        <w:t xml:space="preserve">   </w:t>
      </w:r>
      <w:r>
        <w:rPr>
          <w:rFonts w:hint="eastAsia"/>
        </w:rPr>
        <w:t>C.法律的确定性</w:t>
      </w:r>
      <w:r>
        <w:rPr>
          <w:rFonts w:hint="eastAsia"/>
          <w:lang w:val="en-US" w:eastAsia="zh-CN"/>
        </w:rPr>
        <w:t xml:space="preserve">   </w:t>
      </w:r>
      <w:r>
        <w:rPr>
          <w:rFonts w:hint="eastAsia"/>
        </w:rPr>
        <w:t>D.法律的统一性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4.法学上，将法律实际施行的状态和程度称为（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A.法律实施</w:t>
      </w:r>
      <w:r>
        <w:rPr>
          <w:rFonts w:hint="eastAsia"/>
          <w:lang w:val="en-US" w:eastAsia="zh-CN"/>
        </w:rPr>
        <w:t xml:space="preserve">    </w:t>
      </w:r>
      <w:r>
        <w:rPr>
          <w:rFonts w:hint="eastAsia"/>
        </w:rPr>
        <w:t>B.法律实效</w:t>
      </w:r>
      <w:r>
        <w:rPr>
          <w:rFonts w:hint="eastAsia"/>
          <w:lang w:val="en-US" w:eastAsia="zh-CN"/>
        </w:rPr>
        <w:t xml:space="preserve">    </w:t>
      </w:r>
      <w:r>
        <w:rPr>
          <w:rFonts w:hint="eastAsia"/>
        </w:rPr>
        <w:t>C.法律适用</w:t>
      </w:r>
      <w:r>
        <w:rPr>
          <w:rFonts w:hint="eastAsia"/>
          <w:lang w:val="en-US" w:eastAsia="zh-CN"/>
        </w:rPr>
        <w:t xml:space="preserve">    </w:t>
      </w:r>
      <w:r>
        <w:rPr>
          <w:rFonts w:hint="eastAsia"/>
        </w:rPr>
        <w:t>D.法律实现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5.我国社会主义法律与执政党政策的共同点在于（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A.表现形式相同</w:t>
      </w:r>
      <w:r>
        <w:rPr>
          <w:rFonts w:hint="eastAsia"/>
          <w:lang w:val="en-US" w:eastAsia="zh-CN"/>
        </w:rPr>
        <w:t xml:space="preserve">   </w:t>
      </w:r>
      <w:r>
        <w:rPr>
          <w:rFonts w:hint="eastAsia"/>
        </w:rPr>
        <w:t>B.指导思想相同</w:t>
      </w:r>
      <w:r>
        <w:rPr>
          <w:rFonts w:hint="eastAsia"/>
          <w:lang w:val="en-US" w:eastAsia="zh-CN"/>
        </w:rPr>
        <w:t xml:space="preserve">   </w:t>
      </w:r>
      <w:r>
        <w:rPr>
          <w:rFonts w:hint="eastAsia"/>
        </w:rPr>
        <w:t>C.稳定性程度相同</w:t>
      </w:r>
      <w:r>
        <w:rPr>
          <w:rFonts w:hint="eastAsia"/>
          <w:lang w:val="en-US" w:eastAsia="zh-CN"/>
        </w:rPr>
        <w:t xml:space="preserve">   </w:t>
      </w:r>
      <w:r>
        <w:rPr>
          <w:rFonts w:hint="eastAsia"/>
        </w:rPr>
        <w:t>D.实施途径相同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6.按照规则规定的行为模式的不同，法律规则可以分为（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A.授权性规则和义务性规则</w:t>
      </w:r>
      <w:r>
        <w:rPr>
          <w:rFonts w:hint="eastAsia"/>
          <w:lang w:val="en-US" w:eastAsia="zh-CN"/>
        </w:rPr>
        <w:t xml:space="preserve">         </w:t>
      </w:r>
      <w:r>
        <w:rPr>
          <w:rFonts w:hint="eastAsia"/>
        </w:rPr>
        <w:t>B.强行性规则和任意性规则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C.确定性规则和委任性规则</w:t>
      </w:r>
      <w:r>
        <w:rPr>
          <w:rFonts w:hint="eastAsia"/>
          <w:lang w:val="en-US" w:eastAsia="zh-CN"/>
        </w:rPr>
        <w:t xml:space="preserve">         </w:t>
      </w:r>
      <w:r>
        <w:rPr>
          <w:rFonts w:hint="eastAsia"/>
        </w:rPr>
        <w:t>D.调整性规则和构成性规则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7.《刑法》规定，教唆他人犯罪的，应当按照其在共同犯罪中所起的作用处罚。这一规定属于法律构成要素中的（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A.法律概念</w:t>
      </w:r>
      <w:r>
        <w:rPr>
          <w:rFonts w:hint="eastAsia"/>
          <w:lang w:val="en-US" w:eastAsia="zh-CN"/>
        </w:rPr>
        <w:t xml:space="preserve">     </w:t>
      </w:r>
      <w:r>
        <w:rPr>
          <w:rFonts w:hint="eastAsia"/>
        </w:rPr>
        <w:t>B.法律原则</w:t>
      </w:r>
      <w:r>
        <w:rPr>
          <w:rFonts w:hint="eastAsia"/>
          <w:lang w:val="en-US" w:eastAsia="zh-CN"/>
        </w:rPr>
        <w:t xml:space="preserve">     </w:t>
      </w:r>
      <w:r>
        <w:rPr>
          <w:rFonts w:hint="eastAsia"/>
        </w:rPr>
        <w:t>C.法律规则</w:t>
      </w:r>
      <w:r>
        <w:rPr>
          <w:rFonts w:hint="eastAsia"/>
          <w:lang w:val="en-US" w:eastAsia="zh-CN"/>
        </w:rPr>
        <w:t xml:space="preserve">     </w:t>
      </w:r>
      <w:r>
        <w:rPr>
          <w:rFonts w:hint="eastAsia"/>
        </w:rPr>
        <w:t>D.技术性规定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8.下列关于资本主义法律的表述，正确的是（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A.资本主义法律是全体社会成炱共同意志的体现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B.资本主义法律都是在直接继承封建制法律的基础上产生的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C.资本主义法律辟超祿性和超历史性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D.资本主义法律的核心作用是维护资本主义私有制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9.下列选项中，属于法的维护盼级统治作用的是（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A.维护人类社会的基本生活条件</w:t>
      </w:r>
      <w:r>
        <w:rPr>
          <w:rFonts w:hint="eastAsia"/>
          <w:lang w:val="en-US" w:eastAsia="zh-CN"/>
        </w:rPr>
        <w:t xml:space="preserve">      </w:t>
      </w:r>
      <w:r>
        <w:rPr>
          <w:rFonts w:hint="eastAsia"/>
        </w:rPr>
        <w:t>B.调整统治阶级与同盟者之间的关系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C.保护全体经营者和消费者的权益</w:t>
      </w:r>
      <w:r>
        <w:rPr>
          <w:rFonts w:hint="eastAsia"/>
          <w:lang w:val="en-US" w:eastAsia="zh-CN"/>
        </w:rPr>
        <w:t xml:space="preserve">    </w:t>
      </w:r>
      <w:r>
        <w:rPr>
          <w:rFonts w:hint="eastAsia"/>
        </w:rPr>
        <w:t>D.保障社会成员的基本人身安全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10.下列关于法律的强制性的表述，能够成立的是（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A.公法具有强制性，而私法不具有强制性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B.人们遵守法律主要是基于对法律强制性的恐惧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C.法律对于统治阶级内部的成员没有强制性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D.法律的强制性是法律发挥作用的最后保障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11.依据人的认知阶段的不同，可以将法律意识分为（</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A.占统治地位的法律意识与不占统治地位的法律意识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B.群体法律意识与社会法律意识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C.法律心理与法律思想体系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D.职业法律意识与非职业法律意识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12.法律与道德相比较而言，下列表述能够成立的是（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A.法律的要求更高</w:t>
      </w:r>
      <w:r>
        <w:rPr>
          <w:rFonts w:hint="eastAsia"/>
          <w:lang w:val="en-US" w:eastAsia="zh-CN"/>
        </w:rPr>
        <w:t xml:space="preserve">                 </w:t>
      </w:r>
      <w:r>
        <w:rPr>
          <w:rFonts w:hint="eastAsia"/>
        </w:rPr>
        <w:t>B.法律规范的产生更早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C.法律调整的社会关系范围更广</w:t>
      </w:r>
      <w:r>
        <w:rPr>
          <w:rFonts w:hint="eastAsia"/>
          <w:lang w:val="en-US" w:eastAsia="zh-CN"/>
        </w:rPr>
        <w:t xml:space="preserve">     </w:t>
      </w:r>
      <w:r>
        <w:rPr>
          <w:rFonts w:hint="eastAsia"/>
        </w:rPr>
        <w:t>D.法律规范的内容更加具体和明确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13.下列关于我国法律监督体系中审计监督的表述，正确的是（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A.审计监督属于国家权力机关的监督         B.审计监督是检察监督的一种方式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C.审计监督是一种专门的行政方式           D.审计监督在本质上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14.下列关于我国法的溯及力的表述，正确的是（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A.刑法在溯及力问题上采用从新兼从轻的原则</w:t>
      </w:r>
      <w:r>
        <w:rPr>
          <w:rFonts w:hint="eastAsia"/>
        </w:rPr>
        <w:tab/>
      </w:r>
      <w:r>
        <w:rPr>
          <w:rFonts w:hint="eastAsia"/>
        </w:rPr>
        <w:t>B.行政法在溯及力问题上采用从旧兼从轻的原则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B.行政法在溯及力问题上采取从旧兼从轻的原则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C.民法在溯及力问题上采取从新的原则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D.法治的一般要求是新法不具有溯及力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15.下列关于法律文化的表述，正确的是（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A.社会成员对法及法律现象的共同看法不属于法律文化的范畴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B.法律文化在一定程度上反映了一个民族法律调整所达到的水平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C.法律文化包括现行法律实践中一切因偶然因素而变化的成分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D.法律文化的多样性阻碍了不同法律文化之间的交流与传播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16.在资本主义宪法原则体系中，处于核心和主导地位的是（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A.人民主权原则</w:t>
      </w:r>
      <w:r>
        <w:rPr>
          <w:rFonts w:hint="eastAsia"/>
          <w:lang w:val="en-US" w:eastAsia="zh-CN"/>
        </w:rPr>
        <w:t xml:space="preserve">    </w:t>
      </w:r>
      <w:r>
        <w:rPr>
          <w:rFonts w:hint="eastAsia"/>
        </w:rPr>
        <w:t>B.基本人权原则</w:t>
      </w:r>
      <w:r>
        <w:rPr>
          <w:rFonts w:hint="eastAsia"/>
          <w:lang w:val="en-US" w:eastAsia="zh-CN"/>
        </w:rPr>
        <w:t xml:space="preserve">    </w:t>
      </w:r>
      <w:r>
        <w:rPr>
          <w:rFonts w:hint="eastAsia"/>
        </w:rPr>
        <w:t>C.法治原则</w:t>
      </w:r>
      <w:r>
        <w:rPr>
          <w:rFonts w:hint="eastAsia"/>
          <w:lang w:val="en-US" w:eastAsia="zh-CN"/>
        </w:rPr>
        <w:t xml:space="preserve">    </w:t>
      </w:r>
      <w:r>
        <w:rPr>
          <w:rFonts w:hint="eastAsia"/>
        </w:rPr>
        <w:t>D.权力制衡原则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17.最早以宪法修正案的方式对宪法进行调整和完善的国家是（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A.英国</w:t>
      </w:r>
      <w:r>
        <w:rPr>
          <w:rFonts w:hint="eastAsia"/>
          <w:lang w:val="en-US" w:eastAsia="zh-CN"/>
        </w:rPr>
        <w:t xml:space="preserve">     </w:t>
      </w:r>
      <w:r>
        <w:rPr>
          <w:rFonts w:hint="eastAsia"/>
        </w:rPr>
        <w:t>B.美国</w:t>
      </w:r>
      <w:r>
        <w:rPr>
          <w:rFonts w:hint="eastAsia"/>
          <w:lang w:val="en-US" w:eastAsia="zh-CN"/>
        </w:rPr>
        <w:t xml:space="preserve">     </w:t>
      </w:r>
      <w:r>
        <w:rPr>
          <w:rFonts w:hint="eastAsia"/>
        </w:rPr>
        <w:t>C.德国</w:t>
      </w:r>
      <w:r>
        <w:rPr>
          <w:rFonts w:hint="eastAsia"/>
          <w:lang w:val="en-US" w:eastAsia="zh-CN"/>
        </w:rPr>
        <w:t xml:space="preserve">     </w:t>
      </w:r>
      <w:r>
        <w:rPr>
          <w:rFonts w:hint="eastAsia"/>
        </w:rPr>
        <w:t>D.中国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18.按照法国思想家西哀耶士的观点，制宪权的主体是（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A.国民</w:t>
      </w:r>
      <w:r>
        <w:rPr>
          <w:rFonts w:hint="eastAsia"/>
          <w:lang w:val="en-US" w:eastAsia="zh-CN"/>
        </w:rPr>
        <w:t xml:space="preserve">    </w:t>
      </w:r>
      <w:r>
        <w:rPr>
          <w:rFonts w:hint="eastAsia"/>
        </w:rPr>
        <w:t>B.立法机关</w:t>
      </w:r>
      <w:r>
        <w:rPr>
          <w:rFonts w:hint="eastAsia"/>
          <w:lang w:val="en-US" w:eastAsia="zh-CN"/>
        </w:rPr>
        <w:t xml:space="preserve">    </w:t>
      </w:r>
      <w:r>
        <w:rPr>
          <w:rFonts w:hint="eastAsia"/>
        </w:rPr>
        <w:t>C.制宪会议</w:t>
      </w:r>
      <w:r>
        <w:rPr>
          <w:rFonts w:hint="eastAsia"/>
          <w:lang w:val="en-US" w:eastAsia="zh-CN"/>
        </w:rPr>
        <w:t xml:space="preserve">    </w:t>
      </w:r>
      <w:r>
        <w:rPr>
          <w:rFonts w:hint="eastAsia"/>
        </w:rPr>
        <w:t>D.宪法起草机关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19.在宪政实践中，由特定机关对立法进行审査并处理的制度是（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A.行政诉讼制度</w:t>
      </w:r>
      <w:r>
        <w:rPr>
          <w:rFonts w:hint="eastAsia"/>
          <w:lang w:val="en-US" w:eastAsia="zh-CN"/>
        </w:rPr>
        <w:t xml:space="preserve">   </w:t>
      </w:r>
      <w:r>
        <w:rPr>
          <w:rFonts w:hint="eastAsia"/>
        </w:rPr>
        <w:t>B.审判监督制度</w:t>
      </w:r>
      <w:r>
        <w:rPr>
          <w:rFonts w:hint="eastAsia"/>
          <w:lang w:val="en-US" w:eastAsia="zh-CN"/>
        </w:rPr>
        <w:t xml:space="preserve">   </w:t>
      </w:r>
      <w:r>
        <w:rPr>
          <w:rFonts w:hint="eastAsia"/>
        </w:rPr>
        <w:t>C.法律监哲制度</w:t>
      </w:r>
      <w:r>
        <w:rPr>
          <w:rFonts w:hint="eastAsia"/>
          <w:lang w:val="en-US" w:eastAsia="zh-CN"/>
        </w:rPr>
        <w:t xml:space="preserve">   </w:t>
      </w:r>
      <w:r>
        <w:rPr>
          <w:rFonts w:hint="eastAsia"/>
        </w:rPr>
        <w:t>D.违宪审査制度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20.根据我国2004年《宪法修正案》的规定，国家建立健全同经济发展水平相适应的制度是（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A.人权保障制度</w:t>
      </w:r>
      <w:r>
        <w:rPr>
          <w:rFonts w:hint="eastAsia"/>
          <w:lang w:val="en-US" w:eastAsia="zh-CN"/>
        </w:rPr>
        <w:t xml:space="preserve">   </w:t>
      </w:r>
      <w:r>
        <w:rPr>
          <w:rFonts w:hint="eastAsia"/>
        </w:rPr>
        <w:t>B.劳动保障制度</w:t>
      </w:r>
      <w:r>
        <w:rPr>
          <w:rFonts w:hint="eastAsia"/>
          <w:lang w:val="en-US" w:eastAsia="zh-CN"/>
        </w:rPr>
        <w:t xml:space="preserve">   </w:t>
      </w:r>
      <w:r>
        <w:rPr>
          <w:rFonts w:hint="eastAsia"/>
        </w:rPr>
        <w:t>C.社会保障制度</w:t>
      </w:r>
      <w:r>
        <w:rPr>
          <w:rFonts w:hint="eastAsia"/>
          <w:lang w:val="en-US" w:eastAsia="zh-CN"/>
        </w:rPr>
        <w:t xml:space="preserve">   </w:t>
      </w:r>
      <w:r>
        <w:rPr>
          <w:rFonts w:hint="eastAsia"/>
        </w:rPr>
        <w:t>D.文化保障制度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21.与西方议会制度比较，下列选项中属于我国人民代表大会制度特点的是（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A.两院制</w:t>
      </w:r>
      <w:r>
        <w:rPr>
          <w:rFonts w:hint="eastAsia"/>
          <w:lang w:val="en-US" w:eastAsia="zh-CN"/>
        </w:rPr>
        <w:t xml:space="preserve">                   </w:t>
      </w:r>
      <w:r>
        <w:rPr>
          <w:rFonts w:hint="eastAsia"/>
        </w:rPr>
        <w:t>B.代表的专职制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C.人民代表大会的全权性</w:t>
      </w:r>
      <w:r>
        <w:rPr>
          <w:rFonts w:hint="eastAsia"/>
          <w:lang w:val="en-US" w:eastAsia="zh-CN"/>
        </w:rPr>
        <w:t xml:space="preserve">     </w:t>
      </w:r>
      <w:r>
        <w:rPr>
          <w:rFonts w:hint="eastAsia"/>
        </w:rPr>
        <w:t>D.代表任期的限任制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22.在政党关系中，中国共产党的领导体现为对民主党派的（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A.政治指导</w:t>
      </w:r>
      <w:r>
        <w:rPr>
          <w:rFonts w:hint="eastAsia"/>
          <w:lang w:val="en-US" w:eastAsia="zh-CN"/>
        </w:rPr>
        <w:t xml:space="preserve">    </w:t>
      </w:r>
      <w:r>
        <w:rPr>
          <w:rFonts w:hint="eastAsia"/>
        </w:rPr>
        <w:t>B.政治领导</w:t>
      </w:r>
      <w:r>
        <w:rPr>
          <w:rFonts w:hint="eastAsia"/>
          <w:lang w:val="en-US" w:eastAsia="zh-CN"/>
        </w:rPr>
        <w:t xml:space="preserve">    </w:t>
      </w:r>
      <w:r>
        <w:rPr>
          <w:rFonts w:hint="eastAsia"/>
        </w:rPr>
        <w:t>C.组织领导</w:t>
      </w:r>
      <w:r>
        <w:rPr>
          <w:rFonts w:hint="eastAsia"/>
          <w:lang w:val="en-US" w:eastAsia="zh-CN"/>
        </w:rPr>
        <w:t xml:space="preserve">    </w:t>
      </w:r>
      <w:r>
        <w:rPr>
          <w:rFonts w:hint="eastAsia"/>
        </w:rPr>
        <w:t>D.思想领导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23.下列关于我国单一制国家结构形式的表述，能够成立的是（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A.我国是由若干普通行政单位和自治单位组成的统一国家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B.我国的单一制国家结构形式体现了权力的横向配置关系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C.我国采用单一制国家结构形式是由经济发展水平决定的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D.我国的各个地方行政单位享有的权力属于“剩余权力”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24.根据我国现行《宪法》的规定，有权决定省、自治区、直辖市设立的国家机关是（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w:t>
      </w:r>
      <w:r>
        <w:rPr>
          <w:rFonts w:hint="eastAsia"/>
          <w:lang w:val="en-US" w:eastAsia="zh-CN"/>
        </w:rPr>
        <w:t xml:space="preserve">    </w:t>
      </w:r>
      <w:r>
        <w:rPr>
          <w:rFonts w:hint="eastAsia"/>
        </w:rPr>
        <w:t>B.全国人民代表大会常务委员会</w:t>
      </w:r>
      <w:r>
        <w:rPr>
          <w:rFonts w:hint="eastAsia"/>
          <w:lang w:val="en-US" w:eastAsia="zh-CN"/>
        </w:rPr>
        <w:t xml:space="preserve">    </w:t>
      </w:r>
      <w:r>
        <w:rPr>
          <w:rFonts w:hint="eastAsia"/>
        </w:rPr>
        <w:t>C.国务院</w:t>
      </w:r>
      <w:r>
        <w:rPr>
          <w:rFonts w:hint="eastAsia"/>
          <w:lang w:val="en-US" w:eastAsia="zh-CN"/>
        </w:rPr>
        <w:t xml:space="preserve">    </w:t>
      </w:r>
      <w:r>
        <w:rPr>
          <w:rFonts w:hint="eastAsia"/>
        </w:rPr>
        <w:t>D.民政部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25.我国民族自治地方划分为自治区、自治州、自治县三级，这一规定始于（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A.1954年《宪法》</w:t>
      </w:r>
      <w:r>
        <w:rPr>
          <w:rFonts w:hint="eastAsia"/>
          <w:lang w:val="en-US" w:eastAsia="zh-CN"/>
        </w:rPr>
        <w:t xml:space="preserve">   </w:t>
      </w:r>
      <w:r>
        <w:rPr>
          <w:rFonts w:hint="eastAsia"/>
        </w:rPr>
        <w:t xml:space="preserve">B.1975年《宪法》 </w:t>
      </w:r>
      <w:r>
        <w:rPr>
          <w:rFonts w:hint="eastAsia"/>
          <w:lang w:val="en-US" w:eastAsia="zh-CN"/>
        </w:rPr>
        <w:t xml:space="preserve">  </w:t>
      </w:r>
      <w:r>
        <w:rPr>
          <w:rFonts w:hint="eastAsia"/>
        </w:rPr>
        <w:t>C.1978年《宪法》</w:t>
      </w:r>
      <w:r>
        <w:rPr>
          <w:rFonts w:hint="eastAsia"/>
          <w:lang w:val="en-US" w:eastAsia="zh-CN"/>
        </w:rPr>
        <w:t xml:space="preserve">   </w:t>
      </w:r>
      <w:r>
        <w:rPr>
          <w:rFonts w:hint="eastAsia"/>
        </w:rPr>
        <w:t>D.1982年《宪法》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26.根据《香港特别行政区基本法》的规定，香港特别行政区境内的土地和自然资源属于（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A.香港特别行政区政府所有</w:t>
      </w:r>
      <w:r>
        <w:rPr>
          <w:rFonts w:hint="eastAsia"/>
          <w:lang w:val="en-US" w:eastAsia="zh-CN"/>
        </w:rPr>
        <w:t xml:space="preserve">     </w:t>
      </w:r>
      <w:r>
        <w:rPr>
          <w:rFonts w:hint="eastAsia"/>
        </w:rPr>
        <w:t>B.国家所有</w:t>
      </w:r>
      <w:r>
        <w:rPr>
          <w:rFonts w:hint="eastAsia"/>
          <w:lang w:val="en-US" w:eastAsia="zh-CN"/>
        </w:rPr>
        <w:t xml:space="preserve">     </w:t>
      </w:r>
      <w:r>
        <w:rPr>
          <w:rFonts w:hint="eastAsia"/>
        </w:rPr>
        <w:t>C.个人所有</w:t>
      </w:r>
      <w:r>
        <w:rPr>
          <w:rFonts w:hint="eastAsia"/>
          <w:lang w:val="en-US" w:eastAsia="zh-CN"/>
        </w:rPr>
        <w:t xml:space="preserve">     </w:t>
      </w:r>
      <w:r>
        <w:rPr>
          <w:rFonts w:hint="eastAsia"/>
        </w:rPr>
        <w:t>D.法人所有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27.我国人民民主专政的最髙原则是（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A.工人阶级的领导</w:t>
      </w:r>
      <w:r>
        <w:rPr>
          <w:rFonts w:hint="eastAsia"/>
          <w:lang w:val="en-US" w:eastAsia="zh-CN"/>
        </w:rPr>
        <w:t xml:space="preserve">   </w:t>
      </w:r>
      <w:r>
        <w:rPr>
          <w:rFonts w:hint="eastAsia"/>
        </w:rPr>
        <w:t>B.工农联盟</w:t>
      </w:r>
      <w:r>
        <w:rPr>
          <w:rFonts w:hint="eastAsia"/>
          <w:lang w:val="en-US" w:eastAsia="zh-CN"/>
        </w:rPr>
        <w:t xml:space="preserve">   </w:t>
      </w:r>
      <w:r>
        <w:rPr>
          <w:rFonts w:hint="eastAsia"/>
        </w:rPr>
        <w:t>C.民主主体的广泛性</w:t>
      </w:r>
      <w:r>
        <w:rPr>
          <w:rFonts w:hint="eastAsia"/>
          <w:lang w:val="en-US" w:eastAsia="zh-CN"/>
        </w:rPr>
        <w:t xml:space="preserve">   </w:t>
      </w:r>
      <w:r>
        <w:rPr>
          <w:rFonts w:hint="eastAsia"/>
        </w:rPr>
        <w:t>D.统一战线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28.在我国，社会主义政治文明建设的根本保障是（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A.坚持依宪治国</w:t>
      </w:r>
      <w:r>
        <w:rPr>
          <w:rFonts w:hint="eastAsia"/>
          <w:lang w:val="en-US" w:eastAsia="zh-CN"/>
        </w:rPr>
        <w:t xml:space="preserve">               </w:t>
      </w:r>
      <w:r>
        <w:rPr>
          <w:rFonts w:hint="eastAsia"/>
        </w:rPr>
        <w:t>B.实行人民民主专政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C.坚持中国共产党的领导</w:t>
      </w:r>
      <w:r>
        <w:rPr>
          <w:rFonts w:hint="eastAsia"/>
          <w:lang w:val="en-US" w:eastAsia="zh-CN"/>
        </w:rPr>
        <w:t xml:space="preserve">       </w:t>
      </w:r>
      <w:r>
        <w:rPr>
          <w:rFonts w:hint="eastAsia"/>
        </w:rPr>
        <w:t>D.实行社会主义市场经济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29.选民对公布的选民名单有不同意见的，可以向选举委员会提出申诉。选举委员会对申诉的意见应当作出处理决定的期限是（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A.2日内</w:t>
      </w:r>
      <w:r>
        <w:rPr>
          <w:rFonts w:hint="eastAsia"/>
          <w:lang w:val="en-US" w:eastAsia="zh-CN"/>
        </w:rPr>
        <w:t xml:space="preserve">       </w:t>
      </w:r>
      <w:r>
        <w:rPr>
          <w:rFonts w:hint="eastAsia"/>
        </w:rPr>
        <w:t>B.3</w:t>
      </w:r>
      <w:r>
        <w:rPr>
          <w:rFonts w:hint="eastAsia"/>
          <w:lang w:eastAsia="zh-CN"/>
        </w:rPr>
        <w:t>日</w:t>
      </w:r>
      <w:r>
        <w:rPr>
          <w:rFonts w:hint="eastAsia"/>
        </w:rPr>
        <w:t>内</w:t>
      </w:r>
      <w:r>
        <w:rPr>
          <w:rFonts w:hint="eastAsia"/>
          <w:lang w:val="en-US" w:eastAsia="zh-CN"/>
        </w:rPr>
        <w:t xml:space="preserve">      </w:t>
      </w:r>
      <w:r>
        <w:rPr>
          <w:rFonts w:hint="eastAsia"/>
        </w:rPr>
        <w:t>C.5</w:t>
      </w:r>
      <w:r>
        <w:rPr>
          <w:rFonts w:hint="eastAsia"/>
          <w:lang w:eastAsia="zh-CN"/>
        </w:rPr>
        <w:t>日</w:t>
      </w:r>
      <w:r>
        <w:rPr>
          <w:rFonts w:hint="eastAsia"/>
        </w:rPr>
        <w:t>内</w:t>
      </w:r>
      <w:r>
        <w:rPr>
          <w:rFonts w:hint="eastAsia"/>
          <w:lang w:val="en-US" w:eastAsia="zh-CN"/>
        </w:rPr>
        <w:t xml:space="preserve">       </w:t>
      </w:r>
      <w:r>
        <w:rPr>
          <w:rFonts w:hint="eastAsia"/>
        </w:rPr>
        <w:t>D.10日内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30.根据我国现行宪法和法律的规定，我国的兵役制度是（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A.志愿兵役制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B.义务兵役制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C.义务兵役制与志愿兵役制相结合，以义务兵役制为主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D.义务兵役制与志愿兵役制相结合，以志愿兵役制为主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31.1997年10月我国政府签署的国际人权公约是（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A.《世界人权宣言》</w:t>
      </w:r>
      <w:r>
        <w:rPr>
          <w:rFonts w:hint="eastAsia"/>
          <w:lang w:val="en-US" w:eastAsia="zh-CN"/>
        </w:rPr>
        <w:t xml:space="preserve">                    </w:t>
      </w:r>
      <w:r>
        <w:rPr>
          <w:rFonts w:hint="eastAsia"/>
        </w:rPr>
        <w:t>B.《联合国宪章》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C.《经济、社会、文化权利国际公约》</w:t>
      </w:r>
      <w:r>
        <w:rPr>
          <w:rFonts w:hint="eastAsia"/>
          <w:lang w:val="en-US" w:eastAsia="zh-CN"/>
        </w:rPr>
        <w:t xml:space="preserve">    </w:t>
      </w:r>
      <w:r>
        <w:rPr>
          <w:rFonts w:hint="eastAsia"/>
        </w:rPr>
        <w:t>D.《公民权利和政治权利国际公约》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32.颁布《重法地法》的朝代是（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A.唐朝</w:t>
      </w:r>
      <w:r>
        <w:rPr>
          <w:rFonts w:hint="eastAsia"/>
          <w:lang w:val="en-US" w:eastAsia="zh-CN"/>
        </w:rPr>
        <w:t xml:space="preserve">      </w:t>
      </w:r>
      <w:r>
        <w:rPr>
          <w:rFonts w:hint="eastAsia"/>
        </w:rPr>
        <w:t>B.宋朝</w:t>
      </w:r>
      <w:r>
        <w:rPr>
          <w:rFonts w:hint="eastAsia"/>
          <w:lang w:val="en-US" w:eastAsia="zh-CN"/>
        </w:rPr>
        <w:t xml:space="preserve">      </w:t>
      </w:r>
      <w:r>
        <w:rPr>
          <w:rFonts w:hint="eastAsia"/>
        </w:rPr>
        <w:t>C.元朝</w:t>
      </w:r>
      <w:r>
        <w:rPr>
          <w:rFonts w:hint="eastAsia"/>
          <w:lang w:val="en-US" w:eastAsia="zh-CN"/>
        </w:rPr>
        <w:t xml:space="preserve">      </w:t>
      </w:r>
      <w:r>
        <w:rPr>
          <w:rFonts w:hint="eastAsia"/>
        </w:rPr>
        <w:t>D.明朝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33.按唐律规定，不同国家的外国人在唐朝管辖的地域内相犯，审判时应依据的法律是（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A.唐律</w:t>
      </w:r>
      <w:r>
        <w:rPr>
          <w:rFonts w:hint="eastAsia"/>
          <w:lang w:val="en-US" w:eastAsia="zh-CN"/>
        </w:rPr>
        <w:t xml:space="preserve">               </w:t>
      </w:r>
      <w:r>
        <w:rPr>
          <w:rFonts w:hint="eastAsia"/>
        </w:rPr>
        <w:t>B.原告所属国法律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C.被告所属国法律</w:t>
      </w:r>
      <w:r>
        <w:rPr>
          <w:rFonts w:hint="eastAsia"/>
          <w:lang w:val="en-US" w:eastAsia="zh-CN"/>
        </w:rPr>
        <w:t xml:space="preserve">     </w:t>
      </w:r>
      <w:r>
        <w:rPr>
          <w:rFonts w:hint="eastAsia"/>
        </w:rPr>
        <w:t>D.在当事人所属国法律和唐律中选择其一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34.西周时期的借贷契约称为（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A.傅别</w:t>
      </w:r>
      <w:r>
        <w:rPr>
          <w:rFonts w:hint="eastAsia"/>
          <w:lang w:val="en-US" w:eastAsia="zh-CN"/>
        </w:rPr>
        <w:t xml:space="preserve">       </w:t>
      </w:r>
      <w:r>
        <w:rPr>
          <w:rFonts w:hint="eastAsia"/>
        </w:rPr>
        <w:t>B.契券</w:t>
      </w:r>
      <w:r>
        <w:rPr>
          <w:rFonts w:hint="eastAsia"/>
          <w:lang w:val="en-US" w:eastAsia="zh-CN"/>
        </w:rPr>
        <w:t xml:space="preserve">       </w:t>
      </w:r>
      <w:r>
        <w:rPr>
          <w:rFonts w:hint="eastAsia"/>
        </w:rPr>
        <w:t>C.质剂</w:t>
      </w:r>
      <w:r>
        <w:rPr>
          <w:rFonts w:hint="eastAsia"/>
          <w:lang w:val="en-US" w:eastAsia="zh-CN"/>
        </w:rPr>
        <w:t xml:space="preserve">        </w:t>
      </w:r>
      <w:r>
        <w:rPr>
          <w:rFonts w:hint="eastAsia"/>
        </w:rPr>
        <w:t>D.出举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35.中国古代婚姻法律中的“三不去”制度是对丈夫休妻权的限制，其中“与更三年丧”是指妻子在夫家守过三年孝。妻子为之守孝的对象是（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A.丈夫</w:t>
      </w:r>
      <w:r>
        <w:rPr>
          <w:rFonts w:hint="eastAsia"/>
          <w:lang w:val="en-US" w:eastAsia="zh-CN"/>
        </w:rPr>
        <w:t xml:space="preserve">     </w:t>
      </w:r>
      <w:r>
        <w:rPr>
          <w:rFonts w:hint="eastAsia"/>
        </w:rPr>
        <w:t>B.公婆</w:t>
      </w:r>
      <w:r>
        <w:rPr>
          <w:rFonts w:hint="eastAsia"/>
          <w:lang w:val="en-US" w:eastAsia="zh-CN"/>
        </w:rPr>
        <w:t xml:space="preserve">      C.自己的父母     D.夫家的祖辈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36.《唐律疏议》编纂工作的主持者是（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A.长孙无忌</w:t>
      </w:r>
      <w:r>
        <w:rPr>
          <w:rFonts w:hint="eastAsia"/>
          <w:lang w:val="en-US" w:eastAsia="zh-CN"/>
        </w:rPr>
        <w:t xml:space="preserve">    </w:t>
      </w:r>
      <w:r>
        <w:rPr>
          <w:rFonts w:hint="eastAsia"/>
        </w:rPr>
        <w:t>B.魏征</w:t>
      </w:r>
      <w:r>
        <w:rPr>
          <w:rFonts w:hint="eastAsia"/>
          <w:lang w:val="en-US" w:eastAsia="zh-CN"/>
        </w:rPr>
        <w:t xml:space="preserve">      C.陈群     D.武则天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37.我国上古史料典籍中的“眚”是指（</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A.惯犯</w:t>
      </w:r>
      <w:r>
        <w:rPr>
          <w:rFonts w:hint="eastAsia"/>
          <w:lang w:val="en-US" w:eastAsia="zh-CN"/>
        </w:rPr>
        <w:t xml:space="preserve">        </w:t>
      </w:r>
      <w:r>
        <w:rPr>
          <w:rFonts w:hint="eastAsia"/>
        </w:rPr>
        <w:t>B.偶犯</w:t>
      </w:r>
      <w:r>
        <w:rPr>
          <w:rFonts w:hint="eastAsia"/>
          <w:lang w:val="en-US" w:eastAsia="zh-CN"/>
        </w:rPr>
        <w:t xml:space="preserve">      C.故意     D.过失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38.中国历史上第一部刊版印行的法典是（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A.《开皇律》</w:t>
      </w:r>
      <w:r>
        <w:rPr>
          <w:rFonts w:hint="eastAsia"/>
          <w:lang w:val="en-US" w:eastAsia="zh-CN"/>
        </w:rPr>
        <w:t xml:space="preserve">     </w:t>
      </w:r>
      <w:r>
        <w:rPr>
          <w:rFonts w:hint="eastAsia"/>
        </w:rPr>
        <w:t>B.《大明律》</w:t>
      </w:r>
      <w:r>
        <w:rPr>
          <w:rFonts w:hint="eastAsia"/>
          <w:lang w:val="en-US" w:eastAsia="zh-CN"/>
        </w:rPr>
        <w:t xml:space="preserve">     C.《宋刑统》      D.《开元律》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39.秦朝的法律形式中，司法机关判案的成例是</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A.决事比</w:t>
      </w:r>
      <w:r>
        <w:rPr>
          <w:rFonts w:hint="eastAsia"/>
          <w:lang w:val="en-US" w:eastAsia="zh-CN"/>
        </w:rPr>
        <w:t xml:space="preserve">       </w:t>
      </w:r>
      <w:r>
        <w:rPr>
          <w:rFonts w:hint="eastAsia"/>
        </w:rPr>
        <w:t>B.封诊式</w:t>
      </w:r>
      <w:r>
        <w:rPr>
          <w:rFonts w:hint="eastAsia"/>
          <w:lang w:val="en-US" w:eastAsia="zh-CN"/>
        </w:rPr>
        <w:t xml:space="preserve">       C.指挥       D.廷行事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40.清末司法改革后，全国的最高审判机关是</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A.大理院</w:t>
      </w:r>
      <w:r>
        <w:rPr>
          <w:rFonts w:hint="eastAsia"/>
          <w:lang w:val="en-US" w:eastAsia="zh-CN"/>
        </w:rPr>
        <w:t xml:space="preserve">       </w:t>
      </w:r>
      <w:r>
        <w:rPr>
          <w:rFonts w:hint="eastAsia"/>
        </w:rPr>
        <w:t>B.大理寺</w:t>
      </w:r>
      <w:r>
        <w:rPr>
          <w:rFonts w:hint="eastAsia"/>
          <w:lang w:val="en-US" w:eastAsia="zh-CN"/>
        </w:rPr>
        <w:t xml:space="preserve">      C.法部        D.刑部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41.下列选项中，规定实行地方自治的宪法或宪法性文件是</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A.《中华民国宪法草案》</w:t>
      </w:r>
      <w:r>
        <w:rPr>
          <w:rFonts w:hint="eastAsia"/>
          <w:lang w:val="en-US" w:eastAsia="zh-CN"/>
        </w:rPr>
        <w:t xml:space="preserve">         B.《中华民国临时约法》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C.1923年《中华民国宪法》</w:t>
      </w:r>
      <w:r>
        <w:rPr>
          <w:rFonts w:hint="eastAsia"/>
          <w:lang w:val="en-US" w:eastAsia="zh-CN"/>
        </w:rPr>
        <w:t xml:space="preserve">       </w:t>
      </w:r>
      <w:r>
        <w:rPr>
          <w:rFonts w:hint="eastAsia"/>
        </w:rPr>
        <w:t>D.《钦定宪法大纲》</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42.在汉文帝十三年的刑制改革中，用以替代黥刑的刑罚是（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A.笞三百</w:t>
      </w:r>
      <w:r>
        <w:rPr>
          <w:rFonts w:hint="eastAsia"/>
          <w:lang w:val="en-US" w:eastAsia="zh-CN"/>
        </w:rPr>
        <w:t xml:space="preserve">     </w:t>
      </w:r>
      <w:r>
        <w:rPr>
          <w:rFonts w:hint="eastAsia"/>
        </w:rPr>
        <w:t>B.笞五百</w:t>
      </w:r>
      <w:r>
        <w:rPr>
          <w:rFonts w:hint="eastAsia"/>
          <w:lang w:val="en-US" w:eastAsia="zh-CN"/>
        </w:rPr>
        <w:t xml:space="preserve">     </w:t>
      </w:r>
      <w:r>
        <w:rPr>
          <w:rFonts w:hint="eastAsia"/>
        </w:rPr>
        <w:t>C.弃市</w:t>
      </w:r>
      <w:r>
        <w:rPr>
          <w:rFonts w:hint="eastAsia"/>
          <w:lang w:val="en-US" w:eastAsia="zh-CN"/>
        </w:rPr>
        <w:t xml:space="preserve">     </w:t>
      </w:r>
      <w:r>
        <w:rPr>
          <w:rFonts w:hint="eastAsia"/>
        </w:rPr>
        <w:t>D.髡钳城旦舂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43.按照唐律中有关“共犯罪”的规定，对共同犯罪中从犯的一般处罚标准是（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A.与首犯同等处罚</w:t>
      </w:r>
      <w:r>
        <w:rPr>
          <w:rFonts w:hint="eastAsia"/>
          <w:lang w:val="en-US" w:eastAsia="zh-CN"/>
        </w:rPr>
        <w:t xml:space="preserve">   </w:t>
      </w:r>
      <w:r>
        <w:rPr>
          <w:rFonts w:hint="eastAsia"/>
        </w:rPr>
        <w:t xml:space="preserve">B.减首犯一等处罚 </w:t>
      </w:r>
      <w:r>
        <w:rPr>
          <w:rFonts w:hint="eastAsia"/>
          <w:lang w:val="en-US" w:eastAsia="zh-CN"/>
        </w:rPr>
        <w:t xml:space="preserve">  </w:t>
      </w:r>
      <w:r>
        <w:rPr>
          <w:rFonts w:hint="eastAsia"/>
        </w:rPr>
        <w:t>C.减首犯二等处罚</w:t>
      </w:r>
      <w:r>
        <w:rPr>
          <w:rFonts w:hint="eastAsia"/>
          <w:lang w:val="en-US" w:eastAsia="zh-CN"/>
        </w:rPr>
        <w:t xml:space="preserve">   </w:t>
      </w:r>
      <w:r>
        <w:rPr>
          <w:rFonts w:hint="eastAsia"/>
        </w:rPr>
        <w:t>D.减首犯三等处罚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44.元朝法律规定的强奸幼女罪中，“幼女”的年龄是（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A.八岁以下</w:t>
      </w:r>
      <w:r>
        <w:rPr>
          <w:rFonts w:hint="eastAsia"/>
          <w:lang w:val="en-US" w:eastAsia="zh-CN"/>
        </w:rPr>
        <w:t xml:space="preserve">    </w:t>
      </w:r>
      <w:r>
        <w:rPr>
          <w:rFonts w:hint="eastAsia"/>
        </w:rPr>
        <w:t>B.十岁以下</w:t>
      </w:r>
      <w:r>
        <w:rPr>
          <w:rFonts w:hint="eastAsia"/>
          <w:lang w:val="en-US" w:eastAsia="zh-CN"/>
        </w:rPr>
        <w:t xml:space="preserve">    </w:t>
      </w:r>
      <w:r>
        <w:rPr>
          <w:rFonts w:hint="eastAsia"/>
        </w:rPr>
        <w:t>C.十二岁以下</w:t>
      </w:r>
      <w:r>
        <w:rPr>
          <w:rFonts w:hint="eastAsia"/>
          <w:lang w:val="en-US" w:eastAsia="zh-CN"/>
        </w:rPr>
        <w:t xml:space="preserve">    </w:t>
      </w:r>
      <w:r>
        <w:rPr>
          <w:rFonts w:hint="eastAsia"/>
        </w:rPr>
        <w:t>D.十四岁以下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45.明确提出“首恶者必办，胁从者不问，立功者受奖”这一刑事法律原则的文件是（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A.《陕甘宁边区施政纲领》</w:t>
      </w:r>
      <w:r>
        <w:rPr>
          <w:rFonts w:hint="eastAsia"/>
          <w:lang w:val="en-US" w:eastAsia="zh-CN"/>
        </w:rPr>
        <w:t xml:space="preserve">        </w:t>
      </w:r>
      <w:r>
        <w:rPr>
          <w:rFonts w:hint="eastAsia"/>
        </w:rPr>
        <w:t>B.《陕甘宁边区宪法原则》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C.《华北人民政府施政方针》</w:t>
      </w:r>
      <w:r>
        <w:rPr>
          <w:rFonts w:hint="eastAsia"/>
          <w:lang w:val="en-US" w:eastAsia="zh-CN"/>
        </w:rPr>
        <w:t xml:space="preserve">      </w:t>
      </w:r>
      <w:r>
        <w:rPr>
          <w:rFonts w:hint="eastAsia"/>
        </w:rPr>
        <w:t>D.《中国人民解放军宣言》</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二、多项选择题：第46~63小题，每小题2分，共36分。下列每题给出的四个选项中，至少有两个选项是符合题目要求的。多选、少选或错选均不得分。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46.与司法活动相比，执法活动的特征有（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A.主动性</w:t>
      </w:r>
      <w:r>
        <w:rPr>
          <w:rFonts w:hint="eastAsia"/>
          <w:lang w:val="en-US" w:eastAsia="zh-CN"/>
        </w:rPr>
        <w:t xml:space="preserve">    </w:t>
      </w:r>
      <w:r>
        <w:rPr>
          <w:rFonts w:hint="eastAsia"/>
        </w:rPr>
        <w:t>B.单方面性</w:t>
      </w:r>
      <w:r>
        <w:rPr>
          <w:rFonts w:hint="eastAsia"/>
          <w:lang w:val="en-US" w:eastAsia="zh-CN"/>
        </w:rPr>
        <w:t xml:space="preserve">   </w:t>
      </w:r>
      <w:r>
        <w:rPr>
          <w:rFonts w:hint="eastAsia"/>
        </w:rPr>
        <w:t>C.终极性</w:t>
      </w:r>
      <w:r>
        <w:rPr>
          <w:rFonts w:hint="eastAsia"/>
          <w:lang w:val="en-US" w:eastAsia="zh-CN"/>
        </w:rPr>
        <w:t xml:space="preserve">    </w:t>
      </w:r>
      <w:r>
        <w:rPr>
          <w:rFonts w:hint="eastAsia"/>
        </w:rPr>
        <w:t>D.中立性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47.下列属于我国法律规定的免责条件或情况的有（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A.时效免责</w:t>
      </w:r>
      <w:r>
        <w:rPr>
          <w:rFonts w:hint="eastAsia"/>
          <w:lang w:val="en-US" w:eastAsia="zh-CN"/>
        </w:rPr>
        <w:t xml:space="preserve">   </w:t>
      </w:r>
      <w:r>
        <w:rPr>
          <w:rFonts w:hint="eastAsia"/>
        </w:rPr>
        <w:t>B.不诉免责</w:t>
      </w:r>
      <w:r>
        <w:rPr>
          <w:rFonts w:hint="eastAsia"/>
          <w:lang w:val="en-US" w:eastAsia="zh-CN"/>
        </w:rPr>
        <w:t xml:space="preserve">   </w:t>
      </w:r>
      <w:r>
        <w:rPr>
          <w:rFonts w:hint="eastAsia"/>
        </w:rPr>
        <w:t>C.正当防卫免责</w:t>
      </w:r>
      <w:r>
        <w:rPr>
          <w:rFonts w:hint="eastAsia"/>
          <w:lang w:val="en-US" w:eastAsia="zh-CN"/>
        </w:rPr>
        <w:t xml:space="preserve">   </w:t>
      </w:r>
      <w:r>
        <w:rPr>
          <w:rFonts w:hint="eastAsia"/>
        </w:rPr>
        <w:t>D.自首立功免责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48.马克思主义法学与以往法学的主要区别有</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A.坚持以辩证唯物主义为指导</w:t>
      </w:r>
      <w:r>
        <w:rPr>
          <w:rFonts w:hint="eastAsia"/>
          <w:lang w:val="en-US" w:eastAsia="zh-CN"/>
        </w:rPr>
        <w:t xml:space="preserve">             B.承认经济以外因素对法律的影响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C.认为法是由社会物质生活条件决定的</w:t>
      </w:r>
      <w:r>
        <w:rPr>
          <w:rFonts w:hint="eastAsia"/>
          <w:lang w:val="en-US" w:eastAsia="zh-CN"/>
        </w:rPr>
        <w:t xml:space="preserve">     </w:t>
      </w:r>
      <w:r>
        <w:rPr>
          <w:rFonts w:hint="eastAsia"/>
        </w:rPr>
        <w:t>D.否认新法与旧法之间的继承性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49.下列关于法律与国家的关系的表述，能够成立的有（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A.法律是国家存在和发展的政治基础</w:t>
      </w:r>
      <w:r>
        <w:rPr>
          <w:rFonts w:hint="eastAsia"/>
          <w:lang w:val="en-US" w:eastAsia="zh-CN"/>
        </w:rPr>
        <w:t xml:space="preserve">     B.法律决定国家的性质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C.法律保障国家职能的实现</w:t>
      </w:r>
      <w:r>
        <w:rPr>
          <w:rFonts w:hint="eastAsia"/>
          <w:lang w:val="en-US" w:eastAsia="zh-CN"/>
        </w:rPr>
        <w:t xml:space="preserve">             D.法律确认国家的政权组织形式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50.下列关于法律解释的表述，能够成立的有（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A.法律解释一般由待处理的案件引起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B.法律解释是一个客观的过程，不具有价值取向性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C.并不是所有的法律解释都具有法律效力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D.法律解释有时可以起到弥补立法不足的作用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51.下列关于法理学的表述，能够成立的有（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A.法理学与部门法学的关系是一般与特殊的关系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B.法理学为部门法学的研究提供了立场、观点和方法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C.法理学属于应用法学和国内法学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D.法理学只研究现行有效的法律规范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52.在我国现行《宪法》中，既表现为权利又表现为义务的有（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A.平等权</w:t>
      </w:r>
      <w:r>
        <w:rPr>
          <w:rFonts w:hint="eastAsia"/>
          <w:lang w:val="en-US" w:eastAsia="zh-CN"/>
        </w:rPr>
        <w:t xml:space="preserve">    </w:t>
      </w:r>
      <w:r>
        <w:rPr>
          <w:rFonts w:hint="eastAsia"/>
        </w:rPr>
        <w:t>B.劳动权</w:t>
      </w:r>
      <w:r>
        <w:rPr>
          <w:rFonts w:hint="eastAsia"/>
          <w:lang w:val="en-US" w:eastAsia="zh-CN"/>
        </w:rPr>
        <w:t xml:space="preserve">    </w:t>
      </w:r>
      <w:r>
        <w:rPr>
          <w:rFonts w:hint="eastAsia"/>
        </w:rPr>
        <w:t>C.受教育权</w:t>
      </w:r>
      <w:r>
        <w:rPr>
          <w:rFonts w:hint="eastAsia"/>
          <w:lang w:val="en-US" w:eastAsia="zh-CN"/>
        </w:rPr>
        <w:t xml:space="preserve">    </w:t>
      </w:r>
      <w:r>
        <w:rPr>
          <w:rFonts w:hint="eastAsia"/>
        </w:rPr>
        <w:t>D.言论自由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53.下列关于我国居民委员会的表述，正确的有（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A.居民委员会对居民会议负责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B.居民委员会受上级政权机关的领导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C.居民委员会是最基层的一级政权机关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D.居民委员会由主任、副主任和委员5至9人组成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54.我国选举权的平等性原则强调实质平等，具体体现为（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A.农村人大代表所代表的人口数四倍于城市人大代表所代表的人口数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B.全国人民代表大会中每一个少数民族至少应有一名代表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C.凡年满18周岁的公民都享有选举权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D.精神病患者也享有选举权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55.公民甲因涉嫌犯罪，有关机关欲搜査其住所。根据我国现行《宪法》和法律的规定，应当遵循的法定程序包括（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A.由公安机关执行</w:t>
      </w:r>
      <w:r>
        <w:rPr>
          <w:rFonts w:hint="eastAsia"/>
          <w:lang w:val="en-US" w:eastAsia="zh-CN"/>
        </w:rPr>
        <w:t xml:space="preserve">        </w:t>
      </w:r>
      <w:r>
        <w:rPr>
          <w:rFonts w:hint="eastAsia"/>
        </w:rPr>
        <w:t>B.经人民法院批准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C.有相关的证人在场</w:t>
      </w:r>
      <w:r>
        <w:rPr>
          <w:rFonts w:hint="eastAsia"/>
          <w:lang w:val="en-US" w:eastAsia="zh-CN"/>
        </w:rPr>
        <w:t xml:space="preserve">      </w:t>
      </w:r>
      <w:r>
        <w:rPr>
          <w:rFonts w:hint="eastAsia"/>
        </w:rPr>
        <w:t>D.工作人员应出示搜査证件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56.根据我国现行《宪法》的规定，国务院的法规制定权表现为（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A.制定法律</w:t>
      </w:r>
      <w:r>
        <w:rPr>
          <w:rFonts w:hint="eastAsia"/>
          <w:lang w:val="en-US" w:eastAsia="zh-CN"/>
        </w:rPr>
        <w:t xml:space="preserve">   </w:t>
      </w:r>
      <w:r>
        <w:rPr>
          <w:rFonts w:hint="eastAsia"/>
        </w:rPr>
        <w:t>B.规定行政措施</w:t>
      </w:r>
      <w:r>
        <w:rPr>
          <w:rFonts w:hint="eastAsia"/>
          <w:lang w:val="en-US" w:eastAsia="zh-CN"/>
        </w:rPr>
        <w:t xml:space="preserve">   </w:t>
      </w:r>
      <w:r>
        <w:rPr>
          <w:rFonts w:hint="eastAsia"/>
        </w:rPr>
        <w:t>C.制定行政法规</w:t>
      </w:r>
      <w:r>
        <w:rPr>
          <w:rFonts w:hint="eastAsia"/>
          <w:lang w:val="en-US" w:eastAsia="zh-CN"/>
        </w:rPr>
        <w:t xml:space="preserve">   </w:t>
      </w:r>
      <w:r>
        <w:rPr>
          <w:rFonts w:hint="eastAsia"/>
        </w:rPr>
        <w:t>D.发布行政决定和命令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57.根据我国现行《宪法》和法律的规定，全国人民代表大会代表提出罢免案必须符合的法定条件有（</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A.只能针对由全国人民代表大会任免的人选范围</w:t>
      </w:r>
      <w:r>
        <w:rPr>
          <w:rFonts w:hint="eastAsia"/>
          <w:lang w:val="en-US" w:eastAsia="zh-CN"/>
        </w:rPr>
        <w:t xml:space="preserve">     </w:t>
      </w:r>
      <w:r>
        <w:rPr>
          <w:rFonts w:hint="eastAsia"/>
        </w:rPr>
        <w:t>B.必须有10名代表联名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C.必须说明罢免的理由</w:t>
      </w:r>
      <w:r>
        <w:rPr>
          <w:rFonts w:hint="eastAsia"/>
          <w:lang w:val="en-US" w:eastAsia="zh-CN"/>
        </w:rPr>
        <w:t xml:space="preserve">                           </w:t>
      </w:r>
      <w:r>
        <w:rPr>
          <w:rFonts w:hint="eastAsia"/>
        </w:rPr>
        <w:t>D.采用书面形式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58.根据我国现行《宪法》的规定，对宗教信仰自由的限制表现为（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A.不得利用宗教进行破坏社会秩序的活动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B.不得利用宗教进行损害公民身体健康的活动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C.不得利用宗教进行妨碍国家教育制度的活动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D.宗教团体和宗教事务不受外国势力的支配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59.我国保护华侨适用的方式有（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A.法律途径保护</w:t>
      </w:r>
      <w:r>
        <w:rPr>
          <w:rFonts w:hint="eastAsia"/>
          <w:lang w:val="en-US" w:eastAsia="zh-CN"/>
        </w:rPr>
        <w:t xml:space="preserve">   </w:t>
      </w:r>
      <w:r>
        <w:rPr>
          <w:rFonts w:hint="eastAsia"/>
        </w:rPr>
        <w:t>B.政治庇护</w:t>
      </w:r>
      <w:r>
        <w:rPr>
          <w:rFonts w:hint="eastAsia"/>
          <w:lang w:val="en-US" w:eastAsia="zh-CN"/>
        </w:rPr>
        <w:t xml:space="preserve">   </w:t>
      </w:r>
      <w:r>
        <w:rPr>
          <w:rFonts w:hint="eastAsia"/>
        </w:rPr>
        <w:t>C.外交途径保护</w:t>
      </w:r>
      <w:r>
        <w:rPr>
          <w:rFonts w:hint="eastAsia"/>
          <w:lang w:val="en-US" w:eastAsia="zh-CN"/>
        </w:rPr>
        <w:t xml:space="preserve">   </w:t>
      </w:r>
      <w:r>
        <w:rPr>
          <w:rFonts w:hint="eastAsia"/>
        </w:rPr>
        <w:t>D.经济手段保护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60.下列选项中，属于《唐律》篇目的有（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A.职制</w:t>
      </w:r>
      <w:r>
        <w:rPr>
          <w:rFonts w:hint="eastAsia"/>
          <w:lang w:val="en-US" w:eastAsia="zh-CN"/>
        </w:rPr>
        <w:t xml:space="preserve">     </w:t>
      </w:r>
      <w:r>
        <w:rPr>
          <w:rFonts w:hint="eastAsia"/>
        </w:rPr>
        <w:t>B.贼盗</w:t>
      </w:r>
      <w:r>
        <w:rPr>
          <w:rFonts w:hint="eastAsia"/>
          <w:lang w:val="en-US" w:eastAsia="zh-CN"/>
        </w:rPr>
        <w:t xml:space="preserve">     </w:t>
      </w:r>
      <w:r>
        <w:rPr>
          <w:rFonts w:hint="eastAsia"/>
        </w:rPr>
        <w:t>C.捕断</w:t>
      </w:r>
      <w:r>
        <w:rPr>
          <w:rFonts w:hint="eastAsia"/>
          <w:lang w:val="en-US" w:eastAsia="zh-CN"/>
        </w:rPr>
        <w:t xml:space="preserve">     </w:t>
      </w:r>
      <w:r>
        <w:rPr>
          <w:rFonts w:hint="eastAsia"/>
        </w:rPr>
        <w:t>D.户婚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61.下列选项中，属于汉朝法律规定的罪名的有（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A.阿党附益</w:t>
      </w:r>
      <w:r>
        <w:rPr>
          <w:rFonts w:hint="eastAsia"/>
          <w:lang w:val="en-US" w:eastAsia="zh-CN"/>
        </w:rPr>
        <w:t xml:space="preserve">    </w:t>
      </w:r>
      <w:r>
        <w:rPr>
          <w:rFonts w:hint="eastAsia"/>
        </w:rPr>
        <w:t>B.见知故纵</w:t>
      </w:r>
      <w:r>
        <w:rPr>
          <w:rFonts w:hint="eastAsia"/>
          <w:lang w:val="en-US" w:eastAsia="zh-CN"/>
        </w:rPr>
        <w:t xml:space="preserve">    </w:t>
      </w:r>
      <w:r>
        <w:rPr>
          <w:rFonts w:hint="eastAsia"/>
        </w:rPr>
        <w:t>C.酎金</w:t>
      </w:r>
      <w:r>
        <w:rPr>
          <w:rFonts w:hint="eastAsia"/>
          <w:lang w:val="en-US" w:eastAsia="zh-CN"/>
        </w:rPr>
        <w:t xml:space="preserve">    </w:t>
      </w:r>
      <w:r>
        <w:rPr>
          <w:rFonts w:hint="eastAsia"/>
        </w:rPr>
        <w:t>D.奸党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62.下列关于《中华民国临时政府组织大纲》内容的表述，正确的有（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A.实行三权分立的原则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B.立法权由参议院和众议院共同行使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C.以临时中央裁判所作为行使最高司法权的机关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D.以英国的国家制度为蓝本，确立中华民国的基本政治体制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63.《大清新刑律》附加的《暂行章程》规定的内容包括</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A.无夫妇女犯奸构成犯罪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B.对尊亲厲有犯，不得适用正当防卫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C.加重卑幼对尊长、妻对夫杀伤等罪的处罚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D.减轻尊长对卑幼、夫对妻杀伤等罪的处罚</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三、简答题：第64~66小题，每小题8分，共24分。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64.简述法律事实的含义和特征。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65.简述全国人民代表大会代表的权利和义务。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66.简述南京国民政府法律体系的主要构成。</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四、分析题：第67~69小题，每小题10分，共30分。要求结合所学知识分析材料回答问题。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67.材料1</w:t>
      </w:r>
      <w:r>
        <w:rPr>
          <w:rFonts w:hint="eastAsia"/>
          <w:lang w:eastAsia="zh-CN"/>
        </w:rPr>
        <w:t>：</w:t>
      </w:r>
      <w:r>
        <w:rPr>
          <w:rFonts w:hint="eastAsia"/>
        </w:rPr>
        <w:t>人民法院依照法律规定独立行使审判权，不受行政机关、社会团体和个人干涉。人民检察院依照法律规定独立行使检察权，不受行政机关、社会团体和个人干涉。一切国家机关和国家工作人员必须依靠人民的支持，经常保持同人民的密切联系，倾听人民的意见和建议，接受人民的监督，努力为人民服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—摘自《中华人民共和国宪法》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材料2:最高人民法院对全国人民代表大会和全国人民代表大会常务委员会负责并报告工作。地方各级人民法院对本级人民代表大会及其常务委员会负责并报告工作。下级人民法院的审判工作受上级人民法院监督。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—摘自《中华人民共和国人民法院组织法》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材料3</w:t>
      </w:r>
      <w:r>
        <w:rPr>
          <w:rFonts w:hint="eastAsia"/>
          <w:lang w:eastAsia="zh-CN"/>
        </w:rPr>
        <w:t>：</w:t>
      </w:r>
      <w:r>
        <w:rPr>
          <w:rFonts w:hint="eastAsia"/>
        </w:rPr>
        <w:t>最高人民检察院对全国人民代表大会和全国人民代表大会常务委员会负责并报告工作。地方各级人民检察院对本级人民代表大会和本级人民代表大会常务委员会负责并报告工作。最高人民检察院领导地方各级人民检察院和专门人民检察院的工作，上级人民检察院领导下级人民检察院的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—摘自《中华人民共和国人民检察院组织法》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请阅读上述材料，运用法理学知识和原理回答下列问题：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材料反映了我国法的适用中的哪一项基本原则？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该基本原则的内容和要求是什么？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结合材料分析如何正确适用这一原则？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68.2004年1月，某村民委员会进行换届选举。投票结束后，39名村民以有候选人在选举前给他们发钱为由，向县政府反映此次选举涉嫌贿选，要求调査。县政府据此派出联合调查组，经调查后出具书面答复，认为该村换届选举不存在贿选，确认选举结果合法有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请结合宪法学的知识和原理以及我国现行宪法和法律的规定，分析材料并回答问题：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县政府关于选举结果的确认行为是否合法？为什么？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村民如果认为村民委员会选举有问题，应如何维护自己的权利？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69.朝审原于明天顺三年，令每岁霜降后，但有该决重囚，三法司会同公、侯、伯从实审录。秋审亦原于明之奏决单，冬至前会审决之。顺治元年，刑部左侍郎党崇雅奏言：“旧制凡刑狱重犯，自大逆、大盗决不待时外，馀俱监候处决。在京有热审、朝审之便，每至霜降后方请旨处决。在外直省，亦有三司秋审之例，未尝一丽死刑辄弃于市。望照例区别，以昭饮恤。”此有清言秋、朝审之始。嗣后逐渐举行，而法益加密。初制分情实、缓决、矜、疑，然疑狱不经见。雍正以后，加入留养承祀，区为五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—《清史稿》卷一百四十四《刑法三》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请运用中国法制史的知识和理论，分析上述文字材料并回答下列问题：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何为秋审？其历史渊源是什么？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试分别说明秋审案件的五种处理方式。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清朝秋审制度的主要作用体现在哪些方面?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五、论述题：第70小题，15分。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70.结合实际，论述我国法律监督的现实意义。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要求：观点明确，说理充分，条理清晰，语言规范、流畅。</w:t>
      </w:r>
    </w:p>
    <w:p>
      <w:pPr>
        <w:jc w:val="center"/>
        <w:rPr>
          <w:rFonts w:hint="eastAsia" w:ascii="微软雅黑" w:hAnsi="微软雅黑" w:eastAsia="微软雅黑" w:cs="微软雅黑"/>
          <w:b/>
          <w:bCs/>
          <w:color w:val="FF0000"/>
          <w:sz w:val="32"/>
          <w:szCs w:val="32"/>
        </w:rPr>
        <w:sectPr>
          <w:pgSz w:w="11906" w:h="16838"/>
          <w:pgMar w:top="1440" w:right="1800" w:bottom="1440" w:left="1800" w:header="851" w:footer="992" w:gutter="0"/>
          <w:pgNumType w:fmt="decimal" w:start="1"/>
          <w:cols w:space="425" w:num="1"/>
          <w:docGrid w:type="lines" w:linePitch="312" w:charSpace="0"/>
        </w:sectPr>
      </w:pP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p>
    <w:pPr>
      <w:pStyle w:val="11"/>
      <w:rPr>
        <w:rFonts w:ascii="微软雅黑" w:hAnsi="微软雅黑" w:eastAsia="微软雅黑" w:cs="微软雅黑"/>
        <w:b/>
        <w:bCs/>
        <w:color w:val="FF0000"/>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09270BAC"/>
    <w:rsid w:val="113760B2"/>
    <w:rsid w:val="12B6249F"/>
    <w:rsid w:val="12E65207"/>
    <w:rsid w:val="186508AE"/>
    <w:rsid w:val="1EAA2AE6"/>
    <w:rsid w:val="32424734"/>
    <w:rsid w:val="3FC5122A"/>
    <w:rsid w:val="42521FAA"/>
    <w:rsid w:val="53063C18"/>
    <w:rsid w:val="538F3FD9"/>
    <w:rsid w:val="5B635A16"/>
    <w:rsid w:val="5E192475"/>
    <w:rsid w:val="60C60567"/>
    <w:rsid w:val="67A14FF2"/>
    <w:rsid w:val="6C30757D"/>
    <w:rsid w:val="70133906"/>
    <w:rsid w:val="736B1790"/>
    <w:rsid w:val="761634FC"/>
    <w:rsid w:val="7BC1044D"/>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uiPriority w:val="1"/>
  </w:style>
  <w:style w:type="table" w:default="1" w:styleId="20">
    <w:name w:val="Normal Table"/>
    <w:semiHidden/>
    <w:unhideWhenUsed/>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2</Pages>
  <Words>38</Words>
  <Characters>42</Characters>
  <Lines>35</Lines>
  <Paragraphs>9</Paragraphs>
  <TotalTime>1</TotalTime>
  <ScaleCrop>false</ScaleCrop>
  <LinksUpToDate>false</LinksUpToDate>
  <CharactersWithSpaces>42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2019-01-10T09:00:12Z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