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2006</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w:t>
      </w:r>
      <w:bookmarkStart w:id="1" w:name="_GoBack"/>
      <w:bookmarkEnd w:id="1"/>
      <w:r>
        <w:rPr>
          <w:rFonts w:hint="eastAsia" w:ascii="微软雅黑" w:hAnsi="微软雅黑" w:eastAsia="微软雅黑"/>
          <w:sz w:val="52"/>
          <w:szCs w:val="52"/>
          <w:lang w:eastAsia="zh-CN"/>
        </w:rPr>
        <w:t>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7"/>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eastAsiaTheme="minorEastAsia"/>
          <w:b/>
          <w:bCs/>
          <w:szCs w:val="36"/>
          <w:lang w:val="en-US" w:eastAsia="zh-CN"/>
        </w:rPr>
      </w:pPr>
      <w:r>
        <w:rPr>
          <w:rFonts w:hint="eastAsia" w:ascii="微软雅黑" w:hAnsi="微软雅黑" w:eastAsia="微软雅黑" w:cs="微软雅黑"/>
          <w:sz w:val="28"/>
          <w:szCs w:val="28"/>
          <w:lang w:val="en-US" w:eastAsia="zh-CN"/>
        </w:rPr>
        <w:t>2006年全国非法学硕士联考真题</w:t>
      </w:r>
    </w:p>
    <w:p>
      <w:pPr>
        <w:pStyle w:val="3"/>
        <w:pageBreakBefore w:val="0"/>
        <w:widowControl w:val="0"/>
        <w:kinsoku/>
        <w:wordWrap/>
        <w:overflowPunct/>
        <w:topLinePunct w:val="0"/>
        <w:autoSpaceDE/>
        <w:autoSpaceDN/>
        <w:bidi w:val="0"/>
        <w:adjustRightInd/>
        <w:snapToGrid/>
        <w:spacing w:line="300" w:lineRule="auto"/>
        <w:ind w:firstLine="562" w:firstLineChars="200"/>
        <w:jc w:val="center"/>
        <w:textAlignment w:val="auto"/>
        <w:rPr>
          <w:rFonts w:hint="eastAsia"/>
          <w:sz w:val="28"/>
          <w:szCs w:val="28"/>
        </w:rPr>
      </w:pPr>
      <w:r>
        <w:rPr>
          <w:rFonts w:hint="eastAsia"/>
          <w:sz w:val="28"/>
          <w:szCs w:val="28"/>
        </w:rPr>
        <w:t>刑法学</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一、单项选择题：第1~20小题，每小题1分，共20分。下列每题给出的四个选项中，只有一个选项是符合题目要求的。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1.如果某犯罪案件不是发生在中国领域，且该案犯罪人不是中国公民，被害人也不是中国国家或者中国公民，但中国对此案仍能行使刑事管辖权的，是基于（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A.属地管辖原则    B.普遍管辖原则    C.保护管辖原则    D.属人管辖原则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2.下列做法中不违背罪刑法定原则要求的是（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A.重法效力溯及既往         B.法律规定不确定的刑罚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C.适用行为后的轻法         D.适用类推解释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3.甲唆使乙在某学校食堂的面粉中投放</w:t>
      </w:r>
      <w:r>
        <w:rPr>
          <w:rFonts w:hint="eastAsia"/>
          <w:lang w:eastAsia="zh-CN"/>
        </w:rPr>
        <w:t>“</w:t>
      </w:r>
      <w:r>
        <w:rPr>
          <w:rFonts w:hint="eastAsia"/>
        </w:rPr>
        <w:t>毒鼠强”一包，造成数十人中毒死亡的结果。法院认定甲构成投放危险物质罪。甲的行为具备（</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A.标准的犯罪构成</w:t>
      </w:r>
      <w:r>
        <w:rPr>
          <w:rFonts w:hint="eastAsia"/>
          <w:lang w:val="en-US" w:eastAsia="zh-CN"/>
        </w:rPr>
        <w:t xml:space="preserve">    </w:t>
      </w:r>
      <w:r>
        <w:rPr>
          <w:rFonts w:hint="eastAsia"/>
        </w:rPr>
        <w:t>B.复杂的犯罪构成</w:t>
      </w:r>
      <w:r>
        <w:rPr>
          <w:rFonts w:hint="eastAsia"/>
          <w:lang w:val="en-US" w:eastAsia="zh-CN"/>
        </w:rPr>
        <w:t xml:space="preserve">    </w:t>
      </w:r>
      <w:r>
        <w:rPr>
          <w:rFonts w:hint="eastAsia"/>
        </w:rPr>
        <w:t>C.基本的犯罪构成</w:t>
      </w:r>
      <w:r>
        <w:rPr>
          <w:rFonts w:hint="eastAsia"/>
          <w:lang w:val="en-US" w:eastAsia="zh-CN"/>
        </w:rPr>
        <w:t xml:space="preserve">    </w:t>
      </w:r>
      <w:r>
        <w:rPr>
          <w:rFonts w:hint="eastAsia"/>
        </w:rPr>
        <w:t>D.修正的犯罪构成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4.甲于夜晚在一条封闭的高速公路上驾车正常行驶时，乙突然翻越护栏横穿公路，甲刹车不及将乙撞死。交警认定甲的行为不构成交通肇事罪。下列说法中，不应当作为</w:t>
      </w:r>
      <w:r>
        <w:rPr>
          <w:rFonts w:hint="eastAsia"/>
          <w:lang w:eastAsia="zh-CN"/>
        </w:rPr>
        <w:t>交警</w:t>
      </w:r>
      <w:r>
        <w:rPr>
          <w:rFonts w:hint="eastAsia"/>
        </w:rPr>
        <w:t>认定依据的是（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A.甲的行为与乙的死亡结果之间没有刑法上的因果关系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B.甲的行为不违反交通法律法规，缺乏构成交通肇事罪的客观条件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C.本案属于意外事件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D.甲对乙的死亡结果没有罪过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5.甲明知自己的枪法很差，但为了杀乙，也顾不了那么多了，遂从100米外向乙开枪，没想到居然打中了乙，致乙死亡。此案中甲杀害乙的罪过形式是（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A.直接故意</w:t>
      </w:r>
      <w:r>
        <w:rPr>
          <w:rFonts w:hint="eastAsia"/>
          <w:lang w:val="en-US" w:eastAsia="zh-CN"/>
        </w:rPr>
        <w:t xml:space="preserve">       </w:t>
      </w:r>
      <w:r>
        <w:rPr>
          <w:rFonts w:hint="eastAsia"/>
        </w:rPr>
        <w:t>B.间接故意</w:t>
      </w:r>
      <w:r>
        <w:rPr>
          <w:rFonts w:hint="eastAsia"/>
          <w:lang w:val="en-US" w:eastAsia="zh-CN"/>
        </w:rPr>
        <w:t xml:space="preserve">       </w:t>
      </w:r>
      <w:r>
        <w:rPr>
          <w:rFonts w:hint="eastAsia"/>
        </w:rPr>
        <w:t>C.疏忽大意</w:t>
      </w:r>
      <w:r>
        <w:rPr>
          <w:rFonts w:hint="eastAsia"/>
          <w:lang w:val="en-US" w:eastAsia="zh-CN"/>
        </w:rPr>
        <w:t xml:space="preserve">       </w:t>
      </w:r>
      <w:r>
        <w:rPr>
          <w:rFonts w:hint="eastAsia"/>
        </w:rPr>
        <w:t>D.过于自信的过失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6.甲因遭丈夫乙的虐待而被迫离家独居。某日其女儿丙（13岁）来看望甲，甲叫丙把家中的老鼠药放到乙喝的酒中。丙按甲的吩咐行事，致乙死亡。</w:t>
      </w:r>
      <w:r>
        <w:rPr>
          <w:rFonts w:hint="eastAsia"/>
          <w:lang w:eastAsia="zh-CN"/>
        </w:rPr>
        <w:t>对</w:t>
      </w:r>
      <w:r>
        <w:rPr>
          <w:rFonts w:hint="eastAsia"/>
        </w:rPr>
        <w:t>此案，下列说法中正确的是（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A.甲丙构成共同犯罪</w:t>
      </w:r>
      <w:r>
        <w:rPr>
          <w:rFonts w:hint="eastAsia"/>
          <w:lang w:val="en-US" w:eastAsia="zh-CN"/>
        </w:rPr>
        <w:t xml:space="preserve">              </w:t>
      </w:r>
      <w:r>
        <w:rPr>
          <w:rFonts w:hint="eastAsia"/>
        </w:rPr>
        <w:t>B.甲构成投放危险物质罪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C.甲是故意杀人罪的教唆犯</w:t>
      </w:r>
      <w:r>
        <w:rPr>
          <w:rFonts w:hint="eastAsia"/>
          <w:lang w:val="en-US" w:eastAsia="zh-CN"/>
        </w:rPr>
        <w:t xml:space="preserve">        </w:t>
      </w:r>
      <w:r>
        <w:rPr>
          <w:rFonts w:hint="eastAsia"/>
        </w:rPr>
        <w:t>D.甲单独构成故意杀人罪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7.关于刑法中法条竞合关系的表述，错误的是（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A.法条竞合关系的表现形式之一是一些条文之间在内容上存在交叉关系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B.对法条竞合关系的处理原则是，在一般情况下依照特别法条优于普通法条的原则，适用特别法条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C.诈骗罪与信用卡诈骗罪之间存在法条竞合关系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D.行贿罪与受贿罪之间存在法条竞合关系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8.无期徒刑减为有期徒刑时，附加剥夺政治权利的期限应当改为（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val="en-US" w:eastAsia="zh-CN"/>
        </w:rPr>
        <w:t>.</w:t>
      </w:r>
      <w:r>
        <w:rPr>
          <w:rFonts w:hint="eastAsia"/>
        </w:rPr>
        <w:t>5年以上10年以下</w:t>
      </w:r>
      <w:r>
        <w:rPr>
          <w:rFonts w:hint="eastAsia"/>
          <w:lang w:val="en-US" w:eastAsia="zh-CN"/>
        </w:rPr>
        <w:t xml:space="preserve">         </w:t>
      </w:r>
      <w:r>
        <w:rPr>
          <w:rFonts w:hint="eastAsia"/>
        </w:rPr>
        <w:t>B.3年以上10年以下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C.3年以上8年以下</w:t>
      </w:r>
      <w:r>
        <w:rPr>
          <w:rFonts w:hint="eastAsia"/>
          <w:lang w:val="en-US" w:eastAsia="zh-CN"/>
        </w:rPr>
        <w:t xml:space="preserve">          </w:t>
      </w:r>
      <w:r>
        <w:rPr>
          <w:rFonts w:hint="eastAsia"/>
        </w:rPr>
        <w:t>D.1年以上5年以下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刘某欠赌债不还，钱某邀朋友林某、涂某一起将刘某骗到一空房内捆绑起来吊在房梁上，用竹板抽打，逼其还钱。2天后，刘某被闻讯赶来的公安人员解救。经法医鉴定，刘某为轻微伤。对钱某等三人的行为应当（</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A.以非法拘禁罪从重处罚</w:t>
      </w:r>
      <w:r>
        <w:rPr>
          <w:rFonts w:hint="eastAsia"/>
          <w:lang w:val="en-US" w:eastAsia="zh-CN"/>
        </w:rPr>
        <w:t xml:space="preserve">               </w:t>
      </w:r>
      <w:r>
        <w:rPr>
          <w:rFonts w:hint="eastAsia"/>
        </w:rPr>
        <w:t>B.以故意伤害罪从重处罚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C.以非法拘禁罪和故意伤害罪并罚</w:t>
      </w:r>
      <w:r>
        <w:rPr>
          <w:rFonts w:hint="eastAsia"/>
          <w:lang w:val="en-US" w:eastAsia="zh-CN"/>
        </w:rPr>
        <w:t xml:space="preserve">       </w:t>
      </w:r>
      <w:r>
        <w:rPr>
          <w:rFonts w:hint="eastAsia"/>
        </w:rPr>
        <w:t>D.以绑架罪定罪处罚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10.甲在生产作业期间，违反操作规程造成供电线路短路，引起火灾，烧毁厂房，致3名工人死亡，造成直接经济损失一千万元。甲的行为构成（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A.失火罪</w:t>
      </w:r>
      <w:r>
        <w:rPr>
          <w:rFonts w:hint="eastAsia"/>
          <w:lang w:val="en-US" w:eastAsia="zh-CN"/>
        </w:rPr>
        <w:t xml:space="preserve">                   </w:t>
      </w:r>
      <w:r>
        <w:rPr>
          <w:rFonts w:hint="eastAsia"/>
        </w:rPr>
        <w:t>B.过失致人死亡罪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C.重大责任事故罪</w:t>
      </w:r>
      <w:r>
        <w:rPr>
          <w:rFonts w:hint="eastAsia"/>
        </w:rPr>
        <w:tab/>
      </w:r>
      <w:r>
        <w:rPr>
          <w:rFonts w:hint="eastAsia"/>
          <w:lang w:val="en-US" w:eastAsia="zh-CN"/>
        </w:rPr>
        <w:t xml:space="preserve">           </w:t>
      </w:r>
      <w:r>
        <w:rPr>
          <w:rFonts w:hint="eastAsia"/>
        </w:rPr>
        <w:t>D.失火罪和过失致人死亡罪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11.按照《刑法》的规定，下列犯罪人中，不可能被减刑的对象是（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A.被判处管制的犯罪分子</w:t>
      </w:r>
      <w:r>
        <w:rPr>
          <w:rFonts w:hint="eastAsia"/>
          <w:lang w:val="en-US" w:eastAsia="zh-CN"/>
        </w:rPr>
        <w:t xml:space="preserve">                   </w:t>
      </w:r>
      <w:r>
        <w:rPr>
          <w:rFonts w:hint="eastAsia"/>
        </w:rPr>
        <w:t>B.被单处罚金的犯罪分子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C.作为累犯被判处有期徒刑的犯罪分子</w:t>
      </w:r>
      <w:r>
        <w:rPr>
          <w:rFonts w:hint="eastAsia"/>
          <w:lang w:val="en-US" w:eastAsia="zh-CN"/>
        </w:rPr>
        <w:t xml:space="preserve">       </w:t>
      </w:r>
      <w:r>
        <w:rPr>
          <w:rFonts w:hint="eastAsia"/>
        </w:rPr>
        <w:t>D.被宣告缓刑的犯罪分子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12.下列表述中，正确的说法是（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A.村民委员会主任甲利用职务之便侵吞救济款物，构成贪污罪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B.普通公民乙利用受聘担任国有公司经理职务的便利条件，侵吞国有财务，不构成贪污罪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C.国家工作人员丙利用职务上的便利向他人索取财物，但未为他人谋取利益，不构成受贿罪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D.丁采用暴力方法阻碍国家机关工作人员执行公务，并致使该工作人员重伤，以妨害公务罪从重处罚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13.楚某1997年3月5日犯甲罪，追溯期限应为10年，2002年3月5日又犯乙罪，乙罪的追溯期限也是10年。这时甲罪的追诉期限应（</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A.从犯乙罪之日起计算，共计20年，即以甲罪的追诉期限10年加乙罪的追诉期限10年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B.从犯乙罪之日起计算，共计15年，即以甲罪追诉期限剩余的5年加乙罪的追诉期限10年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C.从犯乙罪之日起计算，还有5年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D.从犯乙罪之日起计算，还有10年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14.保险受益人甲故意杀害被保险人乙，造成乙死亡，骗取了20万元保险金。对甲应当（</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A.以故意杀人罪定罪处罚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B.以保险诈骗罪定罪处罚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C.以保险诈骗罪和故意杀人罪的牵连犯择一重罪处罚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D.以故意杀人罪和保险诈骗罪数罪并罚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乙二人合谋抢夺财物。一日，甲向一坐在汽车内的妇女假装问路，乙乘该妇女不备，拉开车门，从其手中抢过提包就跑，甲也随即与乙一同逃跑，当场被群众抓获。群众从甲，乙二人身上各搜出一把匕首。甲乙二人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A.盗窃罪</w:t>
      </w:r>
      <w:r>
        <w:rPr>
          <w:rFonts w:hint="eastAsia"/>
          <w:lang w:val="en-US" w:eastAsia="zh-CN"/>
        </w:rPr>
        <w:t xml:space="preserve">     </w:t>
      </w:r>
      <w:r>
        <w:rPr>
          <w:rFonts w:hint="eastAsia"/>
        </w:rPr>
        <w:t>B.抢夺罪</w:t>
      </w:r>
      <w:r>
        <w:rPr>
          <w:rFonts w:hint="eastAsia"/>
          <w:lang w:val="en-US" w:eastAsia="zh-CN"/>
        </w:rPr>
        <w:t xml:space="preserve">     </w:t>
      </w:r>
      <w:r>
        <w:rPr>
          <w:rFonts w:hint="eastAsia"/>
        </w:rPr>
        <w:t>C.抢劫罪</w:t>
      </w:r>
      <w:r>
        <w:rPr>
          <w:rFonts w:hint="eastAsia"/>
          <w:lang w:val="en-US" w:eastAsia="zh-CN"/>
        </w:rPr>
        <w:t xml:space="preserve">     </w:t>
      </w:r>
      <w:r>
        <w:rPr>
          <w:rFonts w:hint="eastAsia"/>
        </w:rPr>
        <w:t>D.诈骗罪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16.按照《刑法》规定，以下情形中，应当以故意杀人罪定罪处罚的是（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A.拐卖妇女造成被害人死亡的</w:t>
      </w:r>
      <w:r>
        <w:rPr>
          <w:rFonts w:hint="eastAsia"/>
          <w:lang w:val="en-US" w:eastAsia="zh-CN"/>
        </w:rPr>
        <w:t xml:space="preserve">        </w:t>
      </w:r>
      <w:r>
        <w:rPr>
          <w:rFonts w:hint="eastAsia"/>
        </w:rPr>
        <w:t>B.暴力干涉婚姻自由致使被害人死亡的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C.抢劫致被害人死亡的</w:t>
      </w:r>
      <w:r>
        <w:rPr>
          <w:rFonts w:hint="eastAsia"/>
          <w:lang w:val="en-US" w:eastAsia="zh-CN"/>
        </w:rPr>
        <w:t xml:space="preserve">              </w:t>
      </w:r>
      <w:r>
        <w:rPr>
          <w:rFonts w:hint="eastAsia"/>
        </w:rPr>
        <w:t>D.刑讯逼供致被害人死亡的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17.下列情形中，不属于《刑法》第236条强奸罪加重法定情节的是（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A.强奸妇女多人的</w:t>
      </w:r>
      <w:r>
        <w:rPr>
          <w:rFonts w:hint="eastAsia"/>
          <w:lang w:val="en-US" w:eastAsia="zh-CN"/>
        </w:rPr>
        <w:t xml:space="preserve">                  </w:t>
      </w:r>
      <w:r>
        <w:rPr>
          <w:rFonts w:hint="eastAsia"/>
        </w:rPr>
        <w:t>B.利用妇女处于昏醉状态而强奸的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C.在公共场所当众强奸妇女的</w:t>
      </w:r>
      <w:r>
        <w:rPr>
          <w:rFonts w:hint="eastAsia"/>
          <w:lang w:val="en-US" w:eastAsia="zh-CN"/>
        </w:rPr>
        <w:t xml:space="preserve">        </w:t>
      </w:r>
      <w:r>
        <w:rPr>
          <w:rFonts w:hint="eastAsia"/>
        </w:rPr>
        <w:t>D.二人以上轮奸的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18.下列情形中，构成非法经营罪的是（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A.甲医药公司擅自从事假药生产、销售，违法所得数额巨大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B.乙国有图书公司明知是盗版图书仍然进行销售，违法所得数额巨大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C.丙公司倒卖窃取的商业秘密，违法所得数额巨大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D.丁公司未经许可擅自倒卖烟草，违法所得数额巨大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19.在走私普通货物犯罪过程中，以暴力、威胁方法抗拒缉私的，应当（</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A.以妨害公务罪定罪处罚</w:t>
      </w:r>
      <w:r>
        <w:rPr>
          <w:rFonts w:hint="eastAsia"/>
          <w:lang w:val="en-US" w:eastAsia="zh-CN"/>
        </w:rPr>
        <w:t xml:space="preserve">             </w:t>
      </w:r>
      <w:r>
        <w:rPr>
          <w:rFonts w:hint="eastAsia"/>
        </w:rPr>
        <w:t>B.以武装掩护走私罪定罪处罚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C.以走私普通货物罪定罪处罚</w:t>
      </w:r>
      <w:r>
        <w:rPr>
          <w:rFonts w:hint="eastAsia"/>
          <w:lang w:val="en-US" w:eastAsia="zh-CN"/>
        </w:rPr>
        <w:t xml:space="preserve">         </w:t>
      </w:r>
      <w:r>
        <w:rPr>
          <w:rFonts w:hint="eastAsia"/>
        </w:rPr>
        <w:t>D.以走私普通货物罪与妨害公务罪数罪并罚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20.下列情形中，构成徇私枉法罪的是（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A.某看守所替察甲利用值班之机，徇私情故意放跑因受贿罪被关押的犯罪嫌疑人刘某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B.某法院法官乙在行政案件审判中故意曲解法律，</w:t>
      </w:r>
      <w:r>
        <w:rPr>
          <w:rFonts w:hint="eastAsia"/>
          <w:lang w:eastAsia="zh-CN"/>
        </w:rPr>
        <w:t>偏袒</w:t>
      </w:r>
      <w:r>
        <w:rPr>
          <w:rFonts w:hint="eastAsia"/>
        </w:rPr>
        <w:t>原告，作出违背事实与法律的判决，情节严重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C</w:t>
      </w:r>
      <w:r>
        <w:rPr>
          <w:rFonts w:hint="eastAsia"/>
        </w:rPr>
        <w:t>.</w:t>
      </w:r>
      <w:r>
        <w:rPr>
          <w:rFonts w:hint="eastAsia"/>
          <w:lang w:eastAsia="zh-CN"/>
        </w:rPr>
        <w:t>警察</w:t>
      </w:r>
      <w:r>
        <w:rPr>
          <w:rFonts w:hint="eastAsia"/>
        </w:rPr>
        <w:t>丙在对陈某的抢夺行为进行侦察过程中，因接受陈某家属的吃请而隐匿陈某犯罪的证据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D</w:t>
      </w:r>
      <w:r>
        <w:rPr>
          <w:rFonts w:hint="eastAsia"/>
        </w:rPr>
        <w:t>.</w:t>
      </w:r>
      <w:r>
        <w:rPr>
          <w:rFonts w:hint="eastAsia"/>
          <w:lang w:eastAsia="zh-CN"/>
        </w:rPr>
        <w:t>警察丁</w:t>
      </w:r>
      <w:r>
        <w:rPr>
          <w:rFonts w:hint="eastAsia"/>
        </w:rPr>
        <w:t>为</w:t>
      </w:r>
      <w:r>
        <w:rPr>
          <w:rFonts w:hint="eastAsia"/>
          <w:lang w:eastAsia="zh-CN"/>
        </w:rPr>
        <w:t>使其</w:t>
      </w:r>
      <w:r>
        <w:rPr>
          <w:rFonts w:hint="eastAsia"/>
        </w:rPr>
        <w:t>仇人王某被刑</w:t>
      </w:r>
      <w:r>
        <w:rPr>
          <w:rFonts w:hint="eastAsia"/>
          <w:lang w:eastAsia="zh-CN"/>
        </w:rPr>
        <w:t>事</w:t>
      </w:r>
      <w:r>
        <w:rPr>
          <w:rFonts w:hint="eastAsia"/>
        </w:rPr>
        <w:t>追究，捏造王某犯罪的</w:t>
      </w:r>
      <w:r>
        <w:rPr>
          <w:rFonts w:hint="eastAsia"/>
          <w:lang w:eastAsia="zh-CN"/>
        </w:rPr>
        <w:t>事实</w:t>
      </w:r>
      <w:r>
        <w:rPr>
          <w:rFonts w:hint="eastAsia"/>
        </w:rPr>
        <w:t>，致使</w:t>
      </w:r>
      <w:r>
        <w:rPr>
          <w:rFonts w:hint="eastAsia"/>
          <w:lang w:eastAsia="zh-CN"/>
        </w:rPr>
        <w:t>王</w:t>
      </w:r>
      <w:r>
        <w:rPr>
          <w:rFonts w:hint="eastAsia"/>
        </w:rPr>
        <w:t>谋被无辜羁押</w:t>
      </w:r>
      <w:r>
        <w:rPr>
          <w:rFonts w:hint="eastAsia"/>
          <w:lang w:val="en-US" w:eastAsia="zh-CN"/>
        </w:rPr>
        <w:t>100</w:t>
      </w:r>
      <w:r>
        <w:rPr>
          <w:rFonts w:hint="eastAsia"/>
        </w:rPr>
        <w:t>天</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二、多项选择题：第21~25小题，每小题2分，共10分。下列每题给出的四个选项中，至少有两个选项是符合题目要求的。多选、少选或错选均不得分。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21.关于正当防卫，下列表述中，正确的是（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A.正当防卫的起因条件是有不法侵害行为发生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B.正当防卫的时间条件是不法侵害行为即将发生或者正在进行。特殊情况下，对已经结束的侵害也可以正当防卫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C.防卫的目的是为了保护合法权利免受不法侵害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D.正当防卫与防卫过当区别的关键在于是否明显超过必要限度造成重大损害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22.下列表述中，正确的是（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A.甲盗走铁路上钢轨10米，因铁路巡道员发现钢轨被盗，采取紧急措施，才避免了火车颠覆事故的发生。对甲按照破坏交通设施罪的既遂适用法律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B.乙为15周岁的未成年人，绑架他人作为人质后，因勒索财物未成而杀害被绑架人，应当追究乙的刑事责任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C.丙是某国有仓库保管员，利用职务之便，盗窃其保管的物资价值2万元。后听说单位要来盘点物资</w:t>
      </w:r>
      <w:r>
        <w:rPr>
          <w:rFonts w:hint="eastAsia"/>
          <w:lang w:eastAsia="zh-CN"/>
        </w:rPr>
        <w:t>，</w:t>
      </w:r>
      <w:r>
        <w:rPr>
          <w:rFonts w:hint="eastAsia"/>
        </w:rPr>
        <w:t>担心事发，遂将所盗物资送回仓库，丙的行为成立犯罪中止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D.丁设立一家公司，专门用于虚开增值税专用发票，谋取非法利益。对此虚开增值税专用发票的行为，应当按照自然人犯罪处理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23.</w:t>
      </w:r>
      <w:r>
        <w:rPr>
          <w:rFonts w:hint="eastAsia"/>
        </w:rPr>
        <w:t>甲教唆乙杀丁，丙知情后，给乙提供一把匕首，乙将丁杀害。关于本案，下列说法中正确的是（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A.本案的共同犯罪是复杂共同犯罪</w:t>
      </w:r>
      <w:r>
        <w:rPr>
          <w:rFonts w:hint="eastAsia"/>
          <w:lang w:val="en-US" w:eastAsia="zh-CN"/>
        </w:rPr>
        <w:t xml:space="preserve">           </w:t>
      </w:r>
      <w:r>
        <w:rPr>
          <w:rFonts w:hint="eastAsia"/>
        </w:rPr>
        <w:t>B.本案的共同犯罪是必要共同犯罪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C.甲乙一般可以认定为主犯</w:t>
      </w:r>
      <w:r>
        <w:rPr>
          <w:rFonts w:hint="eastAsia"/>
        </w:rPr>
        <w:tab/>
      </w:r>
      <w:r>
        <w:rPr>
          <w:rFonts w:hint="eastAsia"/>
          <w:lang w:val="en-US" w:eastAsia="zh-CN"/>
        </w:rPr>
        <w:t xml:space="preserve">                </w:t>
      </w:r>
      <w:r>
        <w:rPr>
          <w:rFonts w:hint="eastAsia"/>
        </w:rPr>
        <w:t>D.丙一般可以认定为从犯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24.以下（</w:t>
      </w:r>
      <w:r>
        <w:rPr>
          <w:rFonts w:hint="eastAsia"/>
          <w:lang w:val="en-US" w:eastAsia="zh-CN"/>
        </w:rPr>
        <w:t xml:space="preserve">   </w:t>
      </w:r>
      <w:r>
        <w:rPr>
          <w:rFonts w:hint="eastAsia"/>
        </w:rPr>
        <w:t>）的违法所得及其产生的收益，为掩饰、隐瞒其来源和性质而提供资金账户的，构成洗钱罪。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A.恐怖活动犯罪</w:t>
      </w:r>
      <w:r>
        <w:rPr>
          <w:rFonts w:hint="eastAsia"/>
          <w:lang w:val="en-US" w:eastAsia="zh-CN"/>
        </w:rPr>
        <w:t xml:space="preserve">      </w:t>
      </w:r>
      <w:r>
        <w:rPr>
          <w:rFonts w:hint="eastAsia"/>
        </w:rPr>
        <w:t>B.毒品犯罪</w:t>
      </w:r>
      <w:r>
        <w:rPr>
          <w:rFonts w:hint="eastAsia"/>
          <w:lang w:val="en-US" w:eastAsia="zh-CN"/>
        </w:rPr>
        <w:t xml:space="preserve">      </w:t>
      </w:r>
      <w:r>
        <w:rPr>
          <w:rFonts w:hint="eastAsia"/>
        </w:rPr>
        <w:t>C.受贿犯罪</w:t>
      </w:r>
      <w:r>
        <w:rPr>
          <w:rFonts w:hint="eastAsia"/>
          <w:lang w:val="en-US" w:eastAsia="zh-CN"/>
        </w:rPr>
        <w:t xml:space="preserve">      </w:t>
      </w:r>
      <w:r>
        <w:rPr>
          <w:rFonts w:hint="eastAsia"/>
        </w:rPr>
        <w:t>D.走私犯罪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A.犯罪预备与犯罪未遂相区别的关键在于是否着手实施刑法分则所规定的犯罪实行行为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B.犯罪预备与犯罪中止相区别的关键在于是否处于犯罪过程中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C.犯罪行为实行终了，就不能成立犯罪中止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D.过失犯罪不存在犯罪未遂形态</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三、简答题：第26、27小题，每小题6分，共12分。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26.简述撤销缓刑的事由及法律后果。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27.简述职务侵占罪与侵占罪的区别。</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四、辨析题：第28小题，8分。要求对命题进行判断并着重阐明理由。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28.请对“只要构成数罪，就必须实行数罪并罚”的说法进行辨析。</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五、法条分析题：第29小题，10分。要求符合立法原意和刑法理论。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刑法》第239条规定：“以勒索财物为目的绑架他人的，或者绑架他人作为人质的，处十年以上有期徒刑或者无期徒刑，并处罚金或者没收财产；致使被绑架人死亡或者杀害被绑架人的，处死刑，并处没收财产。以勒索財物为目的偷盗婴幼儿的，依照前款的规定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试说明：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（1）本条规定中的“以勒索财物为目的绑架他人的”含义应如何理解？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（2）本条规定中的“绑架他人作为人质的”含义应如何理解？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）以非法占有为目的劫持</w:t>
      </w:r>
      <w:r>
        <w:rPr>
          <w:rFonts w:hint="eastAsia"/>
        </w:rPr>
        <w:t>他人并强迫被劫持人当场交付财物的行为，应当如何定罪？为什么？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（4）以勒索财物为目的抢劫婴儿的行为应如何处理？为什么？</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Theme="minorHAnsi" w:hAnsiTheme="minorHAnsi" w:eastAsiaTheme="minorEastAsia" w:cstheme="minorBidi"/>
          <w:b w:val="0"/>
          <w:bCs w:val="0"/>
          <w:kern w:val="2"/>
          <w:sz w:val="24"/>
          <w:szCs w:val="24"/>
          <w:lang w:val="en-US" w:eastAsia="zh-CN" w:bidi="ar-SA"/>
        </w:rPr>
      </w:pPr>
      <w:r>
        <w:rPr>
          <w:rStyle w:val="29"/>
          <w:rFonts w:hint="eastAsia" w:asciiTheme="minorHAnsi" w:hAnsiTheme="minorHAnsi" w:eastAsiaTheme="minorEastAsia" w:cstheme="minorBidi"/>
          <w:b w:val="0"/>
          <w:bCs w:val="0"/>
          <w:kern w:val="2"/>
          <w:sz w:val="24"/>
          <w:szCs w:val="24"/>
          <w:lang w:val="en-US" w:eastAsia="zh-CN" w:bidi="ar-SA"/>
        </w:rPr>
        <w:t>六、案例分析题：第30小题，15分。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甲（女，1984年7月20日生）因其同居男友乙已另有新欢丙而生恨意。2004年6月7日，甲得知当晚丙一人独居于郊外的出租屋，遂叫来好友丁（男，1986年12月13日生），要其晚上去强奸丙，并给了500元“报酬”给丁，丁同意。晚9点，甲领着丁来到丙住处附近，指认了出租屋，并给了丁一把其从男友处偷来的钥匙。晚10点左右，丁找到出租屋，因房门未锁而顺利进入房间，正欲强奸时，遭到枝害人极力反抗。黑暗中丁用力反复将被害人头部向墙体撞去，见被害人不再反抗于是拉开电灯。丁准备强奸时发现被害人</w:t>
      </w:r>
      <w:r>
        <w:rPr>
          <w:rFonts w:hint="eastAsia"/>
          <w:lang w:eastAsia="zh-CN"/>
        </w:rPr>
        <w:t>已</w:t>
      </w:r>
      <w:r>
        <w:rPr>
          <w:rFonts w:hint="eastAsia"/>
        </w:rPr>
        <w:t>没有了气息，遂匆忙逃走。回家后，丁越想越怕，便告知父母。其父母反复规劝，并硬拉着丁到公安机关交代了罪行。案发后查明：（1）甲已有三个月身孕；（2）甲于2003年1月4日因盗窃罪被判处有期徒刑6个月，缓刑1年，并处罚金500元；（3）被害女子并非丙，而是丙的另一同室女友</w:t>
      </w:r>
      <w:r>
        <w:rPr>
          <w:rFonts w:hint="eastAsia"/>
          <w:lang w:eastAsia="zh-CN"/>
        </w:rPr>
        <w:t>戊</w:t>
      </w:r>
      <w:r>
        <w:rPr>
          <w:rFonts w:hint="eastAsia"/>
        </w:rPr>
        <w:t>，丙当晚因加班未归；（4）</w:t>
      </w:r>
      <w:r>
        <w:rPr>
          <w:rFonts w:hint="eastAsia"/>
          <w:lang w:eastAsia="zh-CN"/>
        </w:rPr>
        <w:t>戊</w:t>
      </w:r>
      <w:r>
        <w:rPr>
          <w:rFonts w:hint="eastAsia"/>
        </w:rPr>
        <w:t>因丁的暴力而死亡。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阅读分析上述案例后，请回答以下问题：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（1）甲、丁的犯罪行为构成何罪？构成一罪还是数罪？并简要说明理由。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（2）甲、丁原想强奸丙，实际上加害了丙的同室女友戊。这对甲、丁的定罪</w:t>
      </w:r>
      <w:r>
        <w:rPr>
          <w:rFonts w:hint="eastAsia"/>
          <w:lang w:eastAsia="zh-CN"/>
        </w:rPr>
        <w:t>量刑</w:t>
      </w:r>
      <w:r>
        <w:rPr>
          <w:rFonts w:hint="eastAsia"/>
        </w:rPr>
        <w:t>有无影响？为什么？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（3）对甲能否判处死刑缓期二年执行？为什么？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（4）甲是否构成累犯？为什么？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（5）指出丁具备的法定量刑情节及其处罚原则。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kern w:val="2"/>
          <w:sz w:val="28"/>
          <w:szCs w:val="28"/>
          <w:lang w:val="en-US" w:eastAsia="zh-CN" w:bidi="ar-SA"/>
        </w:rPr>
      </w:pPr>
      <w:r>
        <w:rPr>
          <w:rFonts w:hint="eastAsia" w:ascii="微软雅黑" w:hAnsi="微软雅黑" w:eastAsia="微软雅黑" w:cs="微软雅黑"/>
          <w:b/>
          <w:kern w:val="2"/>
          <w:sz w:val="28"/>
          <w:szCs w:val="28"/>
          <w:lang w:val="en-US" w:eastAsia="zh-CN" w:bidi="ar-SA"/>
        </w:rPr>
        <w:t>民法学</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微软雅黑" w:hAnsi="微软雅黑" w:eastAsia="微软雅黑" w:cs="微软雅黑"/>
          <w:b w:val="0"/>
          <w:bCs w:val="0"/>
          <w:kern w:val="2"/>
          <w:sz w:val="24"/>
          <w:szCs w:val="24"/>
          <w:lang w:val="en-US" w:eastAsia="zh-CN" w:bidi="ar-SA"/>
        </w:rPr>
      </w:pPr>
      <w:r>
        <w:rPr>
          <w:rStyle w:val="29"/>
          <w:rFonts w:hint="eastAsia" w:ascii="微软雅黑" w:hAnsi="微软雅黑" w:eastAsia="微软雅黑" w:cs="微软雅黑"/>
          <w:b w:val="0"/>
          <w:bCs w:val="0"/>
          <w:kern w:val="2"/>
          <w:sz w:val="24"/>
          <w:szCs w:val="24"/>
          <w:lang w:val="en-US" w:eastAsia="zh-CN" w:bidi="ar-SA"/>
        </w:rPr>
        <w:t>七、单项选择题：第31-50小题，每小题1分，共20分。下列每题给出的四个选项中，只有一个选项是符合题目要求的。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31.担保物权人在其全部债权受清偿前，可以就担保物的全部行使权利，这体现的是担保物权法律属性中的（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A.变价受偿性</w:t>
      </w:r>
      <w:r>
        <w:rPr>
          <w:rFonts w:hint="eastAsia"/>
          <w:lang w:val="en-US" w:eastAsia="zh-CN"/>
        </w:rPr>
        <w:t xml:space="preserve">       </w:t>
      </w:r>
      <w:r>
        <w:rPr>
          <w:rFonts w:hint="eastAsia"/>
        </w:rPr>
        <w:t>B.物上代位性</w:t>
      </w:r>
      <w:r>
        <w:rPr>
          <w:rFonts w:hint="eastAsia"/>
          <w:lang w:val="en-US" w:eastAsia="zh-CN"/>
        </w:rPr>
        <w:t xml:space="preserve">     </w:t>
      </w:r>
      <w:r>
        <w:rPr>
          <w:rFonts w:hint="eastAsia"/>
        </w:rPr>
        <w:t>C.不可分性</w:t>
      </w:r>
      <w:r>
        <w:rPr>
          <w:rFonts w:hint="eastAsia"/>
          <w:lang w:val="en-US" w:eastAsia="zh-CN"/>
        </w:rPr>
        <w:t xml:space="preserve">      </w:t>
      </w:r>
      <w:r>
        <w:rPr>
          <w:rFonts w:hint="eastAsia"/>
        </w:rPr>
        <w:t>D.从属性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32.甲公司欠乙公司500万元，后甲公司被乙公司兼并，二者之间的债务关系因此消灭。导致这一债的关系消灭的法律事实是（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A.混同</w:t>
      </w:r>
      <w:r>
        <w:rPr>
          <w:rFonts w:hint="eastAsia"/>
          <w:lang w:val="en-US" w:eastAsia="zh-CN"/>
        </w:rPr>
        <w:t xml:space="preserve">       </w:t>
      </w:r>
      <w:r>
        <w:rPr>
          <w:rFonts w:hint="eastAsia"/>
        </w:rPr>
        <w:t>B.免除</w:t>
      </w:r>
      <w:r>
        <w:rPr>
          <w:rFonts w:hint="eastAsia"/>
          <w:lang w:val="en-US" w:eastAsia="zh-CN"/>
        </w:rPr>
        <w:t xml:space="preserve">         </w:t>
      </w:r>
      <w:r>
        <w:rPr>
          <w:rFonts w:hint="eastAsia"/>
        </w:rPr>
        <w:t>C.抵销</w:t>
      </w:r>
      <w:r>
        <w:rPr>
          <w:rFonts w:hint="eastAsia"/>
          <w:lang w:val="en-US" w:eastAsia="zh-CN"/>
        </w:rPr>
        <w:t xml:space="preserve">        </w:t>
      </w:r>
      <w:r>
        <w:rPr>
          <w:rFonts w:hint="eastAsia"/>
        </w:rPr>
        <w:t>D.解除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33.根据我国有关法律规定，厲于效力未定合同的是（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A.因重大误解而订立的合同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B.无权处分人与第三人订立的处分他人财物的合同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C.因受胁迫而订立的合同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D.法定代表超越代表权限订立的合同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34.某甲出生后不久，父母协议离婚。引起某甲与其父母之间抚养关系发生及甲之父母婚姻关系解除的法律事实分别是（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A.事件、事件     B.行为、行为     C.事件、行为     D.行为、事件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35.下列权利中，属于请求权的是（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A.物权        B.人格权        C.债权        D.继承权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36.关于社团法人的下列表述，正确的是（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A.社团法人是社会团体法人的简称     B.社团法人以人的集合为成立基础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C.社团法人均以社会公益为目的       D.社团法人的设立行为属于单方民事法律行为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37.根据《合同法》规定，标的物提存后，毁损、灭失的风险（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A.由债权人承担   B.由债务人承担   C.由债权人和债务人共同承担   D.由提存机关承担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38.根据有关法律法规规定，《民法通则》中的“二十年诉讼时效期间”（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A.可以中止和中断   B.可以中断和延长   C.可以延长   D.可以中止和延长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39.顾客将胶卷交给照相馆冲印，照相馆交给顾客一份取印单，该取印单属于（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A.委托合同     B.承揽合同     C.行纪合同     D.技术合同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40.除当事人另有约定外，保管合同的成立时间为（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A.当事人意思表示一致时</w:t>
      </w:r>
      <w:r>
        <w:rPr>
          <w:rFonts w:hint="eastAsia"/>
          <w:lang w:val="en-US" w:eastAsia="zh-CN"/>
        </w:rPr>
        <w:t xml:space="preserve">   </w:t>
      </w:r>
      <w:r>
        <w:rPr>
          <w:rFonts w:hint="eastAsia"/>
        </w:rPr>
        <w:t>B.保管物交付时</w:t>
      </w:r>
      <w:r>
        <w:rPr>
          <w:rFonts w:hint="eastAsia"/>
          <w:lang w:val="en-US" w:eastAsia="zh-CN"/>
        </w:rPr>
        <w:t xml:space="preserve">    </w:t>
      </w:r>
      <w:r>
        <w:rPr>
          <w:rFonts w:hint="eastAsia"/>
        </w:rPr>
        <w:t>C.保管人签字时</w:t>
      </w:r>
      <w:r>
        <w:rPr>
          <w:rFonts w:hint="eastAsia"/>
          <w:lang w:val="en-US" w:eastAsia="zh-CN"/>
        </w:rPr>
        <w:t xml:space="preserve">   </w:t>
      </w:r>
      <w:r>
        <w:rPr>
          <w:rFonts w:hint="eastAsia"/>
        </w:rPr>
        <w:t>D.保管费交付时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41.当事人就履行地点约定不明确，如果是给付货币，履行地点应当是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 xml:space="preserve">A.给付一方所在地 </w:t>
      </w:r>
      <w:r>
        <w:rPr>
          <w:rFonts w:hint="eastAsia"/>
          <w:lang w:val="en-US" w:eastAsia="zh-CN"/>
        </w:rPr>
        <w:t xml:space="preserve">   B.接受给付一方所在地    </w:t>
      </w:r>
      <w:r>
        <w:rPr>
          <w:rFonts w:hint="eastAsia"/>
        </w:rPr>
        <w:t>C.合同签订地</w:t>
      </w:r>
      <w:r>
        <w:rPr>
          <w:rFonts w:hint="eastAsia"/>
          <w:lang w:val="en-US" w:eastAsia="zh-CN"/>
        </w:rPr>
        <w:t xml:space="preserve">    D.合同标的物所在地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42.可以有偿也可以无偿的合同是（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A.保管合同</w:t>
      </w:r>
      <w:r>
        <w:rPr>
          <w:rFonts w:hint="eastAsia"/>
          <w:lang w:val="en-US" w:eastAsia="zh-CN"/>
        </w:rPr>
        <w:t xml:space="preserve">     </w:t>
      </w:r>
      <w:r>
        <w:rPr>
          <w:rFonts w:hint="eastAsia"/>
        </w:rPr>
        <w:t>B.融资租赁合同</w:t>
      </w:r>
      <w:r>
        <w:rPr>
          <w:rFonts w:hint="eastAsia"/>
          <w:lang w:val="en-US" w:eastAsia="zh-CN"/>
        </w:rPr>
        <w:t xml:space="preserve">     </w:t>
      </w:r>
      <w:r>
        <w:rPr>
          <w:rFonts w:hint="eastAsia"/>
        </w:rPr>
        <w:t>C.运输合同</w:t>
      </w:r>
      <w:r>
        <w:rPr>
          <w:rFonts w:hint="eastAsia"/>
          <w:lang w:val="en-US" w:eastAsia="zh-CN"/>
        </w:rPr>
        <w:t xml:space="preserve">     </w:t>
      </w:r>
      <w:r>
        <w:rPr>
          <w:rFonts w:hint="eastAsia"/>
        </w:rPr>
        <w:t>D.行纪合同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43.所有权取得方式中，属于原始取得的是（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A.继承遗产</w:t>
      </w:r>
      <w:r>
        <w:rPr>
          <w:rFonts w:hint="eastAsia"/>
          <w:lang w:val="en-US" w:eastAsia="zh-CN"/>
        </w:rPr>
        <w:t xml:space="preserve">       </w:t>
      </w:r>
      <w:r>
        <w:rPr>
          <w:rFonts w:hint="eastAsia"/>
        </w:rPr>
        <w:t>B.受赠图书</w:t>
      </w:r>
      <w:r>
        <w:rPr>
          <w:rFonts w:hint="eastAsia"/>
          <w:lang w:val="en-US" w:eastAsia="zh-CN"/>
        </w:rPr>
        <w:t xml:space="preserve">       </w:t>
      </w:r>
      <w:r>
        <w:rPr>
          <w:rFonts w:hint="eastAsia"/>
        </w:rPr>
        <w:t>C.收获庄稼</w:t>
      </w:r>
      <w:r>
        <w:rPr>
          <w:rFonts w:hint="eastAsia"/>
        </w:rPr>
        <w:tab/>
      </w:r>
      <w:r>
        <w:rPr>
          <w:rFonts w:hint="eastAsia"/>
          <w:lang w:val="en-US" w:eastAsia="zh-CN"/>
        </w:rPr>
        <w:t xml:space="preserve">     </w:t>
      </w:r>
      <w:r>
        <w:rPr>
          <w:rFonts w:hint="eastAsia"/>
        </w:rPr>
        <w:t>D.购得汽车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44.根据我国《担保法》规定，担保物权包括</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A.抵押权、质权和典权</w:t>
      </w:r>
      <w:r>
        <w:rPr>
          <w:rFonts w:hint="eastAsia"/>
          <w:lang w:val="en-US" w:eastAsia="zh-CN"/>
        </w:rPr>
        <w:t xml:space="preserve">                B.抵押权、质权和留置权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C.抵押权、质权、典权和留置权</w:t>
      </w:r>
      <w:r>
        <w:rPr>
          <w:rFonts w:hint="eastAsia"/>
          <w:lang w:val="en-US" w:eastAsia="zh-CN"/>
        </w:rPr>
        <w:t xml:space="preserve">        D.抵押权、典权和留置权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45.根据我国《专利法》规定，实用新型专利权的保护期限为</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A.十年</w:t>
      </w:r>
      <w:r>
        <w:rPr>
          <w:rFonts w:hint="eastAsia"/>
          <w:lang w:val="en-US" w:eastAsia="zh-CN"/>
        </w:rPr>
        <w:t xml:space="preserve">       </w:t>
      </w:r>
      <w:r>
        <w:rPr>
          <w:rFonts w:hint="eastAsia"/>
        </w:rPr>
        <w:t>B.二十年</w:t>
      </w:r>
      <w:r>
        <w:rPr>
          <w:rFonts w:hint="eastAsia"/>
          <w:lang w:val="en-US" w:eastAsia="zh-CN"/>
        </w:rPr>
        <w:t xml:space="preserve">     </w:t>
      </w:r>
      <w:r>
        <w:rPr>
          <w:rFonts w:hint="eastAsia"/>
        </w:rPr>
        <w:t>C.二十五年</w:t>
      </w:r>
      <w:r>
        <w:rPr>
          <w:rFonts w:hint="eastAsia"/>
          <w:lang w:val="en-US" w:eastAsia="zh-CN"/>
        </w:rPr>
        <w:t xml:space="preserve">      </w:t>
      </w:r>
      <w:r>
        <w:rPr>
          <w:rFonts w:hint="eastAsia"/>
        </w:rPr>
        <w:t>D.五十年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46.根据我国《著作权法》规定，文字作品著作权产生的时间为（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A.作品创作时</w:t>
      </w:r>
      <w:r>
        <w:rPr>
          <w:rFonts w:hint="eastAsia"/>
          <w:lang w:val="en-US" w:eastAsia="zh-CN"/>
        </w:rPr>
        <w:t xml:space="preserve">     </w:t>
      </w:r>
      <w:r>
        <w:rPr>
          <w:rFonts w:hint="eastAsia"/>
        </w:rPr>
        <w:t>B.作品完成时</w:t>
      </w:r>
      <w:r>
        <w:rPr>
          <w:rFonts w:hint="eastAsia"/>
          <w:lang w:val="en-US" w:eastAsia="zh-CN"/>
        </w:rPr>
        <w:t xml:space="preserve">      </w:t>
      </w:r>
      <w:r>
        <w:rPr>
          <w:rFonts w:hint="eastAsia"/>
        </w:rPr>
        <w:t>C.作品发表时</w:t>
      </w:r>
      <w:r>
        <w:rPr>
          <w:rFonts w:hint="eastAsia"/>
          <w:lang w:val="en-US" w:eastAsia="zh-CN"/>
        </w:rPr>
        <w:t xml:space="preserve">     </w:t>
      </w:r>
      <w:r>
        <w:rPr>
          <w:rFonts w:hint="eastAsia"/>
        </w:rPr>
        <w:t>D.作品出版时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47.根据我国法律规定，高度危险作业致人损害民事责任适用的归责原则是（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A.过错责任原则</w:t>
      </w:r>
      <w:r>
        <w:rPr>
          <w:rFonts w:hint="eastAsia"/>
          <w:lang w:val="en-US" w:eastAsia="zh-CN"/>
        </w:rPr>
        <w:t xml:space="preserve">   </w:t>
      </w:r>
      <w:r>
        <w:rPr>
          <w:rFonts w:hint="eastAsia"/>
        </w:rPr>
        <w:t>B.无过错责任原则</w:t>
      </w:r>
      <w:r>
        <w:rPr>
          <w:rFonts w:hint="eastAsia"/>
          <w:lang w:val="en-US" w:eastAsia="zh-CN"/>
        </w:rPr>
        <w:t xml:space="preserve">   </w:t>
      </w:r>
      <w:r>
        <w:rPr>
          <w:rFonts w:hint="eastAsia"/>
        </w:rPr>
        <w:t>C.推定过错责任原则</w:t>
      </w:r>
      <w:r>
        <w:rPr>
          <w:rFonts w:hint="eastAsia"/>
          <w:lang w:val="en-US" w:eastAsia="zh-CN"/>
        </w:rPr>
        <w:t xml:space="preserve">  </w:t>
      </w:r>
      <w:r>
        <w:rPr>
          <w:rFonts w:hint="eastAsia"/>
        </w:rPr>
        <w:t xml:space="preserve"> D.公平责任原则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48.在夫妻双方没有约定时，婚姻关系存续期间所得的下列财产中属于夫妻共同财产的是（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A.一方专用的生活用品</w:t>
      </w:r>
      <w:r>
        <w:rPr>
          <w:rFonts w:hint="eastAsia"/>
          <w:lang w:val="en-US" w:eastAsia="zh-CN"/>
        </w:rPr>
        <w:t xml:space="preserve">                    </w:t>
      </w:r>
      <w:r>
        <w:rPr>
          <w:rFonts w:hint="eastAsia"/>
        </w:rPr>
        <w:t>B.—方的婚前财产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C.—方身体受到伤害获得的医疗费</w:t>
      </w:r>
      <w:r>
        <w:rPr>
          <w:rFonts w:hint="eastAsia"/>
          <w:lang w:val="en-US" w:eastAsia="zh-CN"/>
        </w:rPr>
        <w:t xml:space="preserve">          </w:t>
      </w:r>
      <w:r>
        <w:rPr>
          <w:rFonts w:hint="eastAsia"/>
        </w:rPr>
        <w:t>D.—方的知识产权收益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49.某甲的外祖父与某乙的父亲是亲兄弟，某丙的外祖母与某丁的祖母是亲姐妹。则（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A.某甲与某乙、某丙与某丁的婚姻均有效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B.某甲与某乙、某丙与某丁的婚姻均无效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C.某甲与某乙的婚姻均无效，某丙与某丁的婚姻均有效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50.依据我国《继承法》规定，不必有两个以上见证人在场见证的遗嘱是（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A.自书遗嘱</w:t>
      </w:r>
      <w:r>
        <w:rPr>
          <w:rFonts w:hint="eastAsia"/>
          <w:lang w:val="en-US" w:eastAsia="zh-CN"/>
        </w:rPr>
        <w:t xml:space="preserve">       </w:t>
      </w:r>
      <w:r>
        <w:rPr>
          <w:rFonts w:hint="eastAsia"/>
        </w:rPr>
        <w:t>B.口头遗嘱</w:t>
      </w:r>
      <w:r>
        <w:rPr>
          <w:rFonts w:hint="eastAsia"/>
          <w:lang w:val="en-US" w:eastAsia="zh-CN"/>
        </w:rPr>
        <w:t xml:space="preserve">        </w:t>
      </w:r>
      <w:r>
        <w:rPr>
          <w:rFonts w:hint="eastAsia"/>
        </w:rPr>
        <w:t>C.代书遗嘱</w:t>
      </w:r>
      <w:r>
        <w:rPr>
          <w:rFonts w:hint="eastAsia"/>
          <w:lang w:val="en-US" w:eastAsia="zh-CN"/>
        </w:rPr>
        <w:t xml:space="preserve">       </w:t>
      </w:r>
      <w:r>
        <w:rPr>
          <w:rFonts w:hint="eastAsia"/>
        </w:rPr>
        <w:t>D.录音遗嘱</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八、多项选择题：第51〜55小题，每小题2分，共10分。下列每题给出的四个选项中，至少有两个选项是符合题目要求的。多选、少选或错选均不得分。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51.关于合同履行的下列说法中，正确的是（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A.履行期限不明确的，债务人可以随时履行，但应当给对方必要的准备时间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B.履行方式不明确的，按照有利于实现合同目的的方式履行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C.履行费用的负担不明确的，由接受履行一方负担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D.价款不明确的，按照卖方确定的价款履行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52.根据法律规定，下列民事主体中享有优先购买权的是（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A.抵押权人</w:t>
      </w:r>
      <w:r>
        <w:rPr>
          <w:rFonts w:hint="eastAsia"/>
        </w:rPr>
        <w:tab/>
      </w:r>
      <w:r>
        <w:rPr>
          <w:rFonts w:hint="eastAsia"/>
          <w:lang w:val="en-US" w:eastAsia="zh-CN"/>
        </w:rPr>
        <w:t xml:space="preserve">     </w:t>
      </w:r>
      <w:r>
        <w:rPr>
          <w:rFonts w:hint="eastAsia"/>
        </w:rPr>
        <w:t>B.合伙人</w:t>
      </w:r>
      <w:r>
        <w:rPr>
          <w:rFonts w:hint="eastAsia"/>
        </w:rPr>
        <w:tab/>
      </w:r>
      <w:r>
        <w:rPr>
          <w:rFonts w:hint="eastAsia"/>
          <w:lang w:val="en-US" w:eastAsia="zh-CN"/>
        </w:rPr>
        <w:t xml:space="preserve">     </w:t>
      </w:r>
      <w:r>
        <w:rPr>
          <w:rFonts w:hint="eastAsia"/>
        </w:rPr>
        <w:t>C.房屋承租人</w:t>
      </w:r>
      <w:r>
        <w:rPr>
          <w:rFonts w:hint="eastAsia"/>
        </w:rPr>
        <w:tab/>
      </w:r>
      <w:r>
        <w:rPr>
          <w:rFonts w:hint="eastAsia"/>
          <w:lang w:val="en-US" w:eastAsia="zh-CN"/>
        </w:rPr>
        <w:t xml:space="preserve">      </w:t>
      </w:r>
      <w:r>
        <w:rPr>
          <w:rFonts w:hint="eastAsia"/>
        </w:rPr>
        <w:t>D.按份共有人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53.某甲5岁，父母离异后由其母抚养。某日，某甲在幼儿园午餐时与小朋友某乙发生打斗，在场的带班教师某丙未及时制止。某甲将某乙推倒在地，造成某乙骨折，花去医药费3000余元。对某乙的损失（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A.甲之母应承担赔偿责任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B.如果某甲之母独立承担责任确有困难，某甲之父应承担赔偿责任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C.幼儿园应给予适当赔偿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D.某丙应承担连带赔偿责任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54.下列行为中，属于单方法律行为的是（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A.授权行为    B.行使撤销权的行为    C.买卖行为    D.行使法定抵消权的行为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55.下列权利中，其客体可以是动产的是</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A.所有权</w:t>
      </w:r>
      <w:r>
        <w:rPr>
          <w:rFonts w:hint="eastAsia"/>
          <w:lang w:val="en-US" w:eastAsia="zh-CN"/>
        </w:rPr>
        <w:t xml:space="preserve">        </w:t>
      </w:r>
      <w:r>
        <w:rPr>
          <w:rFonts w:hint="eastAsia"/>
        </w:rPr>
        <w:t>B.抵押权</w:t>
      </w:r>
      <w:r>
        <w:rPr>
          <w:rFonts w:hint="eastAsia"/>
          <w:lang w:val="en-US" w:eastAsia="zh-CN"/>
        </w:rPr>
        <w:t xml:space="preserve">        </w:t>
      </w:r>
      <w:r>
        <w:rPr>
          <w:rFonts w:hint="eastAsia"/>
        </w:rPr>
        <w:t>C.质权</w:t>
      </w:r>
      <w:r>
        <w:rPr>
          <w:rFonts w:hint="eastAsia"/>
          <w:lang w:val="en-US" w:eastAsia="zh-CN"/>
        </w:rPr>
        <w:t xml:space="preserve">      </w:t>
      </w:r>
      <w:r>
        <w:rPr>
          <w:rFonts w:hint="eastAsia"/>
        </w:rPr>
        <w:t>D.</w:t>
      </w:r>
      <w:r>
        <w:rPr>
          <w:rFonts w:hint="eastAsia"/>
          <w:lang w:eastAsia="zh-CN"/>
        </w:rPr>
        <w:t>留置权</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九、简答题：第56、57小题，每小题6分，共12分。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56.简述建筑物区分所有权的概念与特征。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57.简述代位继承与转继承的区别。</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十、辨析题：第58小题，8分。要求对命题进行判断并着重阐明理由。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58.我国民间有一种说法：“受人之托，忠人之事”。请运用代理的理论知识对其加以辨析。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十一、法条分析题：第59小题，10分。要求符合立法原意和民法理论。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59.《中华人民共和国民法通则》第93条规定：“没有法定的或者约定的义务，为避免他人利益受损失进行管理或者服务的，有权要求受益人偿付由此而支付的必要费用。”试运用民法原理分析该条法律规定</w:t>
      </w:r>
      <w:r>
        <w:rPr>
          <w:rFonts w:hint="eastAsia"/>
          <w:lang w:eastAsia="zh-CN"/>
        </w:rPr>
        <w:t>（</w:t>
      </w:r>
      <w:r>
        <w:rPr>
          <w:rFonts w:hint="eastAsia"/>
        </w:rPr>
        <w:t>包括该法条所规定制度的概念、构成要件、法律效力和制度价值</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sz w:val="24"/>
          <w:szCs w:val="24"/>
          <w:lang w:eastAsia="zh-CN"/>
        </w:rPr>
        <w:t>十</w:t>
      </w:r>
      <w:r>
        <w:rPr>
          <w:rFonts w:hint="eastAsia" w:ascii="微软雅黑" w:hAnsi="微软雅黑" w:eastAsia="微软雅黑" w:cs="微软雅黑"/>
          <w:sz w:val="24"/>
          <w:szCs w:val="24"/>
        </w:rPr>
        <w:t>二、案例分析题：第60小题，15分。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60.某房地产开发公司</w:t>
      </w:r>
      <w:r>
        <w:rPr>
          <w:rFonts w:hint="eastAsia"/>
          <w:lang w:eastAsia="zh-CN"/>
        </w:rPr>
        <w:t>（</w:t>
      </w:r>
      <w:r>
        <w:rPr>
          <w:rFonts w:hint="eastAsia"/>
        </w:rPr>
        <w:t>以下简称A公司</w:t>
      </w:r>
      <w:r>
        <w:rPr>
          <w:rFonts w:hint="eastAsia"/>
          <w:lang w:eastAsia="zh-CN"/>
        </w:rPr>
        <w:t>）</w:t>
      </w:r>
      <w:r>
        <w:rPr>
          <w:rFonts w:hint="eastAsia"/>
        </w:rPr>
        <w:t>在某市商业街开发了一</w:t>
      </w:r>
      <w:r>
        <w:rPr>
          <w:rFonts w:hint="eastAsia"/>
          <w:lang w:eastAsia="zh-CN"/>
        </w:rPr>
        <w:t>幢</w:t>
      </w:r>
      <w:r>
        <w:rPr>
          <w:rFonts w:hint="eastAsia"/>
        </w:rPr>
        <w:t>商品楼，售价4000元/平米。某甲选中了其中一套三居室，双方签订了购房合同并于2004年2月1日办理了付款交房的手续，并且约定一年之内办理所有权证书。某甲因公需要出国一年，为了方便房屋的维护，某甲在2004年2月18曰将房屋钥匙交给A公司下属的物业处保管。3月份以后，该市的楼价大幅上涨，商品房供不应求。3月5日，A公司售楼人员某乙从物业处取走了某甲房屋钥匙，打开房门让购房者参观选购，该房屋枝某丙看中，某乙以A公司名义与某丙签订了购房合同，双方于3月30</w:t>
      </w:r>
      <w:r>
        <w:rPr>
          <w:rFonts w:hint="eastAsia"/>
          <w:lang w:eastAsia="zh-CN"/>
        </w:rPr>
        <w:t>日</w:t>
      </w:r>
      <w:r>
        <w:rPr>
          <w:rFonts w:hint="eastAsia"/>
        </w:rPr>
        <w:t>办理了交房付款手续，并于次日办理了过户登记手续。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某甲于2005年5月回国后发现本属于自己的房屋已被他人居住，十分气愤，手持购房合同要求某丙腾 退房屋，遭到某丙拒绝。某甲找到A公司交涉，A公司负责人表示“一房二卖”的确是自己的工作人员所为，向某甲道歉并表示愿意按照合同约定返还某甲的全部购房款及利息，但拒绝某甲要求返还房屋的请求。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根据上述案例，请回答：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(1)A公司与某甲的购房合同是否有效？为什么？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(2)A公司与某丙的购房合同是否有效？为什么？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(3)该房屋的所有权应当归谁？为什么？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(4)A公司应对某甲承担什么法律责任？为什么？</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kern w:val="2"/>
          <w:sz w:val="28"/>
          <w:szCs w:val="28"/>
          <w:lang w:val="en-US" w:eastAsia="zh-CN" w:bidi="ar-SA"/>
        </w:rPr>
      </w:pPr>
      <w:r>
        <w:rPr>
          <w:rFonts w:hint="eastAsia" w:ascii="微软雅黑" w:hAnsi="微软雅黑" w:eastAsia="微软雅黑" w:cs="微软雅黑"/>
          <w:b/>
          <w:kern w:val="2"/>
          <w:sz w:val="28"/>
          <w:szCs w:val="28"/>
          <w:lang w:val="en-US" w:eastAsia="zh-CN" w:bidi="ar-SA"/>
        </w:rPr>
        <w:t>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一、单项选择题：第1~45小题，每小题1分，共45分。下列每题给出的四个选项中，只有一个选项是符合题目要求的。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1.罗马法复兴时期出现的以研究和恢复罗马法为核心的法学流派是（</w:t>
      </w:r>
      <w:r>
        <w:rPr>
          <w:rFonts w:hint="eastAsia"/>
          <w:lang w:val="en-US" w:eastAsia="zh-CN"/>
        </w:rPr>
        <w:t xml:space="preserve">   </w:t>
      </w:r>
      <w:r>
        <w:rPr>
          <w:rFonts w:hint="eastAsia"/>
        </w:rPr>
        <w:t>）</w:t>
      </w:r>
      <w:r>
        <w:rPr>
          <w:rFonts w:hint="eastAsia"/>
          <w:lang w:val="en-US"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A.罗马法学派     B.社会法学派     C.注释法学派     D.分析实证主义法学派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2.下列措施中，属于法律制裁的是（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A.国家公务员甲因违法失职受到降级处分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B.驾驶员乙开车时不小心将一行人撞成轻微伤，乙主动赔偿了该行人300元钱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C.公民丙犯盗窃罪，但因有立功表现，法院判决免除其法律责任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D.党员丁因违反党纪受到党内严重警告处分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3.现代社会不仅需要法律这种社会规范，而且还需要道德、习俗等其他社会规范。这表明（</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A.法律的起源与道德</w:t>
      </w:r>
      <w:r>
        <w:rPr>
          <w:rFonts w:hint="eastAsia"/>
          <w:lang w:eastAsia="zh-CN"/>
        </w:rPr>
        <w:t>有关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B.有些法律规范是从社会习俗演化而来的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C.法律规范和其他社会规范的表现形式不同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D.法律不是唯一调整人们行为的社会规范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依照《刑法》规定，犯贪污罪的，个人贪污数额在10万元以上的，处10年以上有期徒刑或无期徒刑，可以并处没收财产。甲贪污公款15万元，法院依法认定甲构成贪污罪，判处甲有期徒刑11年，并处没收个人财产。法院运用的推理方式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A.演绎推理</w:t>
      </w:r>
      <w:r>
        <w:rPr>
          <w:rFonts w:hint="eastAsia"/>
          <w:lang w:val="en-US" w:eastAsia="zh-CN"/>
        </w:rPr>
        <w:t xml:space="preserve">     </w:t>
      </w:r>
      <w:r>
        <w:rPr>
          <w:rFonts w:hint="eastAsia"/>
        </w:rPr>
        <w:t>B.归纳推理</w:t>
      </w:r>
      <w:r>
        <w:rPr>
          <w:rFonts w:hint="eastAsia"/>
          <w:lang w:val="en-US" w:eastAsia="zh-CN"/>
        </w:rPr>
        <w:t xml:space="preserve">     </w:t>
      </w:r>
      <w:r>
        <w:rPr>
          <w:rFonts w:hint="eastAsia"/>
        </w:rPr>
        <w:t>C.实质推理</w:t>
      </w:r>
      <w:r>
        <w:rPr>
          <w:rFonts w:hint="eastAsia"/>
          <w:lang w:val="en-US" w:eastAsia="zh-CN"/>
        </w:rPr>
        <w:t xml:space="preserve">     </w:t>
      </w:r>
      <w:r>
        <w:rPr>
          <w:rFonts w:hint="eastAsia"/>
        </w:rPr>
        <w:t>D.辩证推理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5.维护和保障立法活动合法性的法的制定原则是（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A.合宪性与法制统一原则</w:t>
      </w:r>
      <w:r>
        <w:rPr>
          <w:rFonts w:hint="eastAsia"/>
          <w:lang w:val="en-US" w:eastAsia="zh-CN"/>
        </w:rPr>
        <w:t xml:space="preserve">        </w:t>
      </w:r>
      <w:r>
        <w:rPr>
          <w:rFonts w:hint="eastAsia"/>
        </w:rPr>
        <w:t>B.民主性原则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C.科学性原则</w:t>
      </w:r>
      <w:r>
        <w:rPr>
          <w:rFonts w:hint="eastAsia"/>
        </w:rPr>
        <w:tab/>
      </w:r>
      <w:r>
        <w:rPr>
          <w:rFonts w:hint="eastAsia"/>
          <w:lang w:val="en-US" w:eastAsia="zh-CN"/>
        </w:rPr>
        <w:t xml:space="preserve">                  </w:t>
      </w:r>
      <w:r>
        <w:rPr>
          <w:rFonts w:hint="eastAsia"/>
        </w:rPr>
        <w:t>D.从实际出发</w:t>
      </w:r>
      <w:r>
        <w:rPr>
          <w:rFonts w:hint="eastAsia"/>
          <w:lang w:eastAsia="zh-CN"/>
        </w:rPr>
        <w:t>，</w:t>
      </w:r>
      <w:r>
        <w:rPr>
          <w:rFonts w:hint="eastAsia"/>
        </w:rPr>
        <w:t>尊重客观规律原则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6.下列关于法律关系的表述，正确的是（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A.法律关系是产生法律规范的前提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B.法律关系是一切以权利和义务为内容的社会关系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C.法律关系只能是人与人之间合法的社会关系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D.法律关系就是法律规范调整或保护的社会关系本身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rPr>
        <w:t>7.甲的父亲在一次车祸中丧生，甲依法继承了其父的遗产。引起遗产继承这一法律关系发生的法律</w:t>
      </w:r>
      <w:r>
        <w:rPr>
          <w:rFonts w:hint="eastAsia"/>
          <w:lang w:eastAsia="zh-CN"/>
        </w:rPr>
        <w:t>事实是（</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 xml:space="preserve">A.车祸                                B.甲的父亲死亡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C.甲与其父之间存在合法的父子关系      D.甲未声明放弃继承权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rPr>
        <w:t>9.就国家与法的关系而言，能影响以至于决定法的形式的最主要因素是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A.国家所赖以生存的经济基础       B.掌握国家政权的统治阶级的政策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C.国家的中心任务                 D.国家的政权组织形式和结构形式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10.事件与法律行为的划分标准是（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A.是否以人的主观意志为转移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B.是否能引起法律关系的产生、变更或消灭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lang w:val="en-US" w:eastAsia="zh-CN"/>
        </w:rPr>
        <w:t>C.是否由法律规范予以调整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D.是否与当事人的意志有关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rPr>
        <w:t>11.在我国贯彻“以事实为依据，以法律为准绳”这一司法原则时，</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A.可以不再以党的政策为指导        </w:t>
      </w:r>
      <w:r>
        <w:rPr>
          <w:rFonts w:hint="eastAsia"/>
        </w:rPr>
        <w:t>B.仍然要以党的政策为指导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C.有时也要以党的政策为指导        </w:t>
      </w:r>
      <w:r>
        <w:rPr>
          <w:rFonts w:hint="eastAsia"/>
        </w:rPr>
        <w:t>D.由司法机关决定是否受党的政策指导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12.下列诸项表述中，正确的是（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A.为人们的行为提供模式、标准或方向，这一特性指的是法的统一性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B.法是调整人们行为的规范和法是调整社会关系的规范，这两种说法没有本质上的区别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C.非规范性法律文件虽然没有规范性，但有法律效力，因而也属于法律的范畴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D.国家强制力是保证法的实施的唯一力量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13.民间故事《铡美案》中，驸马陈世美被依法处决。这一法律现象表明（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A.法律是公共意志的反映，具有超阶级性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B.法律有时候也是被统治阶级将意志上升为国家意志的结果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C.法律是统治阶级整体意志、共同意志的体现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D.我国封建社会的法律也贯彻公民在法律面前人人平等的原则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14.下列行为中，属于狭义上的“法的适用”的是（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A.检察机关以涉嫌贪污为由批准对某犯罪嫌疑人实施逮捕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B.税务机关以涉嫌偷税为由对某企业的纳税情况进行检査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C.婚姻登记机关以男女双方未到法定结婚年龄为由拒绝颁发结婚证书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D.法官张某周末在家休息时主动为邻居调解纠纷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15.当代中国社会受到多种法律文化的影响，其中影响最大的是（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A.中国传统的法律文化      B.西方资本主义的法律文化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C.苏联的法律文化          D.中国社会主义建设中形成的法律文化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16.下列法律中，不属于基本法律的是（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A.中华人民共和国人民法院组织法     B.中华人民共和国检察院组织法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C.中华人民共和国刑法               D.中华人民共和国国家赔偿法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17.下列关于英国宪法构成的表达，正确的是（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A.由宪法典、宪法性法律、宪法惯例、宪法判例等构成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B.由宪法典、宪法性法律、宪法惯例等构成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C.由宪法典、宪法性法律、宪法判例等构成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D.由宪法性法律、宪法惯例、宪法判例等构成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18.依据宪法制定机关的不同，可以将宪法分为（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A.成文宪法与不成文宪法</w:t>
      </w:r>
      <w:r>
        <w:rPr>
          <w:rFonts w:hint="eastAsia"/>
          <w:lang w:val="en-US" w:eastAsia="zh-CN"/>
        </w:rPr>
        <w:t xml:space="preserve">             </w:t>
      </w:r>
      <w:r>
        <w:rPr>
          <w:rFonts w:hint="eastAsia"/>
        </w:rPr>
        <w:t>B.刚性宪法与柔性宪法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C.钦定宪法、协定宪法与民定宪法</w:t>
      </w:r>
      <w:r>
        <w:rPr>
          <w:rFonts w:hint="eastAsia"/>
          <w:lang w:val="en-US" w:eastAsia="zh-CN"/>
        </w:rPr>
        <w:t xml:space="preserve">     </w:t>
      </w:r>
      <w:r>
        <w:rPr>
          <w:rFonts w:hint="eastAsia"/>
        </w:rPr>
        <w:t>D.纲领性宪法与确认性宪法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19.下列关于制宪权的表述，错误的是（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A.宪法的制定是制定主体依据程序制定宪法、行使制宪权的活动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B.制宪权的概念源自于古希腊、古罗马的法治思想以及中世纪的根本法思想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C.制宪权、修宪权、立法权属于同一层次的权力形态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D.制宪机关不同于宪法起草机关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20.全国人民代表大会常务委员会对国务院制定的同宪法相抵触的行政法规（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A.有权改变或撤销</w:t>
      </w:r>
      <w:r>
        <w:rPr>
          <w:rFonts w:hint="eastAsia"/>
          <w:lang w:val="en-US" w:eastAsia="zh-CN"/>
        </w:rPr>
        <w:t xml:space="preserve">            </w:t>
      </w:r>
      <w:r>
        <w:rPr>
          <w:rFonts w:hint="eastAsia"/>
        </w:rPr>
        <w:t>B.有权撤销，无权改变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C.有权改变，无权撤销</w:t>
      </w:r>
      <w:r>
        <w:rPr>
          <w:rFonts w:hint="eastAsia"/>
          <w:lang w:val="en-US" w:eastAsia="zh-CN"/>
        </w:rPr>
        <w:t xml:space="preserve">        </w:t>
      </w:r>
      <w:r>
        <w:rPr>
          <w:rFonts w:hint="eastAsia"/>
        </w:rPr>
        <w:t>D.无权撤销，无权改变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21.甲村与乙村</w:t>
      </w:r>
      <w:r>
        <w:rPr>
          <w:rFonts w:hint="eastAsia"/>
          <w:lang w:eastAsia="zh-CN"/>
        </w:rPr>
        <w:t>毗邻</w:t>
      </w:r>
      <w:r>
        <w:rPr>
          <w:rFonts w:hint="eastAsia"/>
        </w:rPr>
        <w:t>，乙村的用水源自流经甲村的小河，多年来，两村经常因用水问题发生冲突。为根本解决问题，县政府决定将这条小河的水流交给乡水管站统一调配。甲村认为这条小河在历史上就属于该村所有，县政府无权将这条河的水流交水管站统一调配，将县政府告上法院。根据现行宪法和法律，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A.甲村告得有理，因为水流属于集体所有，政府统一调配用水应事先征得甲村同意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B.甲村告得有理，因为这条小河的河床属于甲村所有，这条小河的水流当然属于集体所有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C.县政府的决定合法，因为水流属于国家所有，政府当然有权调配河水的供应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D.县政府的决定合法，因为水流虽然属于甲村所有，但乙村人也有喝水用水的权利，为了解决乙村的用水问题，县政府可以将水流供应统一调配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某选区在举行人民代表大会代表直接选举时，应参加选举的选民为25000人，实际参加选举的选民为12350人。该选区三位候选人甲、乙、丙最后实际获得选票依次为6250票、3500票、2600票。依照法律规定，选举结果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A.甲当选</w:t>
      </w:r>
      <w:r>
        <w:rPr>
          <w:rFonts w:hint="eastAsia"/>
          <w:lang w:val="en-US" w:eastAsia="zh-CN"/>
        </w:rPr>
        <w:t xml:space="preserve">         </w:t>
      </w:r>
      <w:r>
        <w:rPr>
          <w:rFonts w:hint="eastAsia"/>
        </w:rPr>
        <w:t>B.乙当选</w:t>
      </w:r>
      <w:r>
        <w:rPr>
          <w:rFonts w:hint="eastAsia"/>
          <w:lang w:val="en-US" w:eastAsia="zh-CN"/>
        </w:rPr>
        <w:t xml:space="preserve">     </w:t>
      </w:r>
      <w:r>
        <w:rPr>
          <w:rFonts w:hint="eastAsia"/>
        </w:rPr>
        <w:t>C.丙当选</w:t>
      </w:r>
      <w:r>
        <w:rPr>
          <w:rFonts w:hint="eastAsia"/>
          <w:lang w:val="en-US" w:eastAsia="zh-CN"/>
        </w:rPr>
        <w:t xml:space="preserve">     D.三人均不当选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23.中国人民政治协商会议在性质上</w:t>
      </w:r>
      <w:r>
        <w:rPr>
          <w:rFonts w:hint="eastAsia"/>
          <w:lang w:eastAsia="zh-CN"/>
        </w:rPr>
        <w:t>属于</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A.国家机关</w:t>
      </w:r>
      <w:r>
        <w:rPr>
          <w:rFonts w:hint="eastAsia"/>
          <w:lang w:val="en-US" w:eastAsia="zh-CN"/>
        </w:rPr>
        <w:t xml:space="preserve">       </w:t>
      </w:r>
      <w:r>
        <w:rPr>
          <w:rFonts w:hint="eastAsia"/>
        </w:rPr>
        <w:t>B.人民团体</w:t>
      </w:r>
      <w:r>
        <w:rPr>
          <w:rFonts w:hint="eastAsia"/>
          <w:lang w:val="en-US" w:eastAsia="zh-CN"/>
        </w:rPr>
        <w:t xml:space="preserve">       </w:t>
      </w:r>
      <w:r>
        <w:rPr>
          <w:rFonts w:hint="eastAsia"/>
        </w:rPr>
        <w:t>C.自治组织</w:t>
      </w:r>
      <w:r>
        <w:rPr>
          <w:rFonts w:hint="eastAsia"/>
          <w:lang w:val="en-US" w:eastAsia="zh-CN"/>
        </w:rPr>
        <w:t xml:space="preserve">      D.爱国统一战线组织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24.新中国成立前，我国建立的第一个相当于省一级的民族自治地方是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A.宁夏回族自治区</w:t>
      </w:r>
      <w:r>
        <w:rPr>
          <w:rFonts w:hint="eastAsia"/>
          <w:lang w:val="en-US" w:eastAsia="zh-CN"/>
        </w:rPr>
        <w:t xml:space="preserve">   </w:t>
      </w:r>
      <w:r>
        <w:rPr>
          <w:rFonts w:hint="eastAsia"/>
        </w:rPr>
        <w:t>B.内蒙古自治区</w:t>
      </w:r>
      <w:r>
        <w:rPr>
          <w:rFonts w:hint="eastAsia"/>
          <w:lang w:val="en-US" w:eastAsia="zh-CN"/>
        </w:rPr>
        <w:t xml:space="preserve">   </w:t>
      </w:r>
      <w:r>
        <w:rPr>
          <w:rFonts w:hint="eastAsia"/>
        </w:rPr>
        <w:t>C.广西壮族自治区</w:t>
      </w:r>
      <w:r>
        <w:rPr>
          <w:rFonts w:hint="eastAsia"/>
          <w:lang w:val="en-US" w:eastAsia="zh-CN"/>
        </w:rPr>
        <w:t xml:space="preserve">   D.新疆维吾尔自治区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25.下列关于村民委员会的表述，错误的是（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A.村民委员会对村民会议负责，向村民会议报告工作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B.村民委员会组成人员由村民直接选举产生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C.村民委员会的设立、撤销、范围调整，由乡、民族乡、镇的人民政府提出，必须经村民会议讨论同意后，报县人民政府批准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D.村民会议由村民委员会召集，如有1/20以上村民提议，应召集村民会议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26.2001年2月28日，全国人民代表大会常务委员会批准我国加人的国际公约是（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A.经济、社会、文化权利国际公约</w:t>
      </w:r>
      <w:r>
        <w:rPr>
          <w:rFonts w:hint="eastAsia"/>
          <w:lang w:val="en-US" w:eastAsia="zh-CN"/>
        </w:rPr>
        <w:t xml:space="preserve">        </w:t>
      </w:r>
      <w:r>
        <w:rPr>
          <w:rFonts w:hint="eastAsia"/>
        </w:rPr>
        <w:t>B.公民权利和政治权利国际公约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C.国际儿童权利公约</w:t>
      </w:r>
      <w:r>
        <w:rPr>
          <w:rFonts w:hint="eastAsia"/>
          <w:lang w:val="en-US" w:eastAsia="zh-CN"/>
        </w:rPr>
        <w:t xml:space="preserve">                    </w:t>
      </w:r>
      <w:r>
        <w:rPr>
          <w:rFonts w:hint="eastAsia"/>
        </w:rPr>
        <w:t>D.消除对妇女一切形式的歧视公约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27.下列选项中，不属于全国人民代表大会常务委员会职权的是（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A.解释宪法、监督宪法的实施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B.审批国民经济和社会发展计划以及国家预算部分调整方案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C.废除同外国缔结的条约和重要协定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D.批准省、自治区、直辖市的建置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28.某县法院在审理一起民事案件中，为査明案件事实，</w:t>
      </w:r>
      <w:r>
        <w:rPr>
          <w:rFonts w:hint="eastAsia"/>
          <w:lang w:eastAsia="zh-CN"/>
        </w:rPr>
        <w:t>对</w:t>
      </w:r>
      <w:r>
        <w:rPr>
          <w:rFonts w:hint="eastAsia"/>
        </w:rPr>
        <w:t>—当事人的信件进行拆检，弄清了案情并作出判决。下列说法中正确的是（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A.法院为了査明案情可以对当事人的信件进行拆检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B.法院对当事人与案件无关的信件无权拆检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C.法院对当事人所有的信件都无权拆检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D.法院拆检信件并不重要，重要的是作出公正的判决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29.下列关于我国宪法中庇护权的表述，错误的是（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A.受庇护权只能给予提出申请要求的外国人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B.外国人向我国政府提出避难要求，必须是由于政治原因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C.我国政府对于外国人提出的避难要求应当同意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D.取得庇护权的外国人，不被引渡或驱逐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30.在中国人民政治协商会议第一届全体会议后，我国当时设置的国家元首是（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A.中央人民政府委员会主席</w:t>
      </w:r>
      <w:r>
        <w:rPr>
          <w:rFonts w:hint="eastAsia"/>
          <w:lang w:val="en-US" w:eastAsia="zh-CN"/>
        </w:rPr>
        <w:t xml:space="preserve">            </w:t>
      </w:r>
      <w:r>
        <w:rPr>
          <w:rFonts w:hint="eastAsia"/>
        </w:rPr>
        <w:t>B.中央人民政府委员会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C.政务院</w:t>
      </w:r>
      <w:r>
        <w:rPr>
          <w:rFonts w:hint="eastAsia"/>
          <w:lang w:val="en-US" w:eastAsia="zh-CN"/>
        </w:rPr>
        <w:t xml:space="preserve">                            </w:t>
      </w:r>
      <w:r>
        <w:rPr>
          <w:rFonts w:hint="eastAsia"/>
        </w:rPr>
        <w:t>D.人民革命军事委员会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31.下列关于全国人民代表大会代表人身特别保护权的表述，正确的是（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A.在全国人民代表大会开会期间，非经全国人民代表大会常务委员会的许可不受逮捕或刑事审判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B.在全国人民代表大会闭会期间，非经全国人民代表大会常务委员会的许可不受逮捕或刑亊审判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C.在全国人民代表大会闭会期间，如果因为是现行犯而被拘留，执行拘留的公安机关必须立即向全国人民代表大会会议主席团报告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D.在全国人民代表大会闭会期间，如果因为是现行犯而被拘留，执行拘留的公安机关必须立即向该人民代表所</w:t>
      </w:r>
      <w:r>
        <w:rPr>
          <w:rFonts w:hint="eastAsia"/>
          <w:lang w:eastAsia="zh-CN"/>
        </w:rPr>
        <w:t>属</w:t>
      </w:r>
      <w:r>
        <w:rPr>
          <w:rFonts w:hint="eastAsia"/>
        </w:rPr>
        <w:t>的省、自治区、直辖市人民代表大会常务委员会报告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32.春秋时期“竹刑”的制作者是（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A.子产</w:t>
      </w:r>
      <w:r>
        <w:rPr>
          <w:rFonts w:hint="eastAsia"/>
          <w:lang w:val="en-US" w:eastAsia="zh-CN"/>
        </w:rPr>
        <w:t xml:space="preserve">       </w:t>
      </w:r>
      <w:r>
        <w:rPr>
          <w:rFonts w:hint="eastAsia"/>
        </w:rPr>
        <w:t>B.邓析</w:t>
      </w:r>
      <w:r>
        <w:rPr>
          <w:rFonts w:hint="eastAsia"/>
          <w:lang w:val="en-US" w:eastAsia="zh-CN"/>
        </w:rPr>
        <w:t xml:space="preserve">         </w:t>
      </w:r>
      <w:r>
        <w:rPr>
          <w:rFonts w:hint="eastAsia"/>
        </w:rPr>
        <w:t>C.李悝</w:t>
      </w:r>
      <w:r>
        <w:rPr>
          <w:rFonts w:hint="eastAsia"/>
          <w:lang w:val="en-US" w:eastAsia="zh-CN"/>
        </w:rPr>
        <w:t xml:space="preserve">         </w:t>
      </w:r>
      <w:r>
        <w:rPr>
          <w:rFonts w:hint="eastAsia"/>
        </w:rPr>
        <w:t>D.商鞅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33.《法经》中规定杀人、伤人等侵犯他人人身安全犯罪及其刑罚的篇目是（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A.盗法       B.贼法         C.具法         D.杂法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34.西汉武帝时颁布“告缗令”的目的主要是（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A.加强社会治安管理                B.加强对外贸易管理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C.推行国家专卖制度                D.推行重农抑商政策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35.中国封建制五刑正式确立于（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A.汉朝    B.南北朝    C.隋朝    D.唐朝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36.中国历史上首次采用十二篇编纂体例的封建法典是（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A.北齐律     B.开皇律     C.曹魏律     D.晋律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37.《麟趾格》颁布于（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A.东魏       B.西魏        C.北魏         D.北齐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38.最早规定“奸党罪”的法典是（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A.唐律       B.宋刑统       C.大明律      D.大清律例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39.唐朝时京城长安某人犯有三种罪，三种罪的处刑分别为徒一年、徒二年和徒三年，依据唐律的规定，该罪犯最终将被处以（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A.徒二年    B.徒三年    C.徒六年     D.徒三年以上六年以下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40.在管制中实行差遣制的朝代是（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A.汉朝      B.唐朝      C.宋朝     D.明朝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41.清朝绝大数文字狱的罪名确定都是比照律典正文中的（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A.谋反      B.谋叛      C.谋大逆       D.大不敬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42.《大清民律草案》后两编“亲属”与“继承”的起草机关是（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A.礼学馆     B.修订法律馆      C.资政院       D.宪政编查馆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43.根据南京国民政府1932年公布的《法院组织法》，普通法院实行（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A.四级三审制       B.三级三审制      C.四级二审制      D.三级二审制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44.中国近代史上被称为“贿选宪法”的是（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A.1913年《中华民国宪法草案》</w:t>
      </w:r>
      <w:r>
        <w:rPr>
          <w:rFonts w:hint="eastAsia"/>
          <w:lang w:val="en-US" w:eastAsia="zh-CN"/>
        </w:rPr>
        <w:t xml:space="preserve">      B.1914年《中华民国约法》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C.1923年《中华民国宪法》</w:t>
      </w:r>
      <w:r>
        <w:rPr>
          <w:rFonts w:hint="eastAsia"/>
          <w:lang w:val="en-US" w:eastAsia="zh-CN"/>
        </w:rPr>
        <w:t xml:space="preserve">          D.1947年《中华民国宪法》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45.规定“三三制”原则的宪法性文件是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rPr>
        <w:t xml:space="preserve">A.华北人民政府施政方针 </w:t>
      </w:r>
      <w:r>
        <w:rPr>
          <w:rFonts w:hint="eastAsia"/>
          <w:lang w:val="en-US" w:eastAsia="zh-CN"/>
        </w:rPr>
        <w:t xml:space="preserve">     B.中华苏维埃共和国宪法大纲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C.陕甘宁边区宪法原则</w:t>
      </w:r>
      <w:r>
        <w:rPr>
          <w:rFonts w:hint="eastAsia"/>
          <w:lang w:val="en-US" w:eastAsia="zh-CN"/>
        </w:rPr>
        <w:t xml:space="preserve">        D.陕甘宁边区施政纲领</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sz w:val="24"/>
          <w:szCs w:val="24"/>
        </w:rPr>
        <w:t>二、多项选择题：第46~63小题，每小题2分，共36分。下列每题给出的四个选项中，至少有两个选项是符合题目要求的。多选、少选或错选均不得分。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46.下列关于法学的表述中，正碗的有（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A.从认识论角度，法学可以分为理论法学和应用法学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B.法学是随着法的产生而产生的，有了法就有了法学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C.法学的研学对象存在不同层次，最深的层次是创造和适用法的方法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D.法存在和发展的社会文化状况也是法学的研究对象之一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刘法官在审理案件时，对《中华人民共和国婚姻法》中“子女对父母有贍养扶助的义务”这一规定中“子女”的含义进行了解释，他认为这里的“子女”仅指成年子女，不包括未成年子女。刘法官的这一解释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A.司法解释</w:t>
      </w:r>
      <w:r>
        <w:rPr>
          <w:rFonts w:hint="eastAsia"/>
          <w:lang w:val="en-US" w:eastAsia="zh-CN"/>
        </w:rPr>
        <w:t xml:space="preserve">       </w:t>
      </w:r>
      <w:r>
        <w:rPr>
          <w:rFonts w:hint="eastAsia"/>
        </w:rPr>
        <w:t>B.学理解释</w:t>
      </w:r>
      <w:r>
        <w:rPr>
          <w:rFonts w:hint="eastAsia"/>
          <w:lang w:val="en-US" w:eastAsia="zh-CN"/>
        </w:rPr>
        <w:t xml:space="preserve">         </w:t>
      </w:r>
      <w:r>
        <w:rPr>
          <w:rFonts w:hint="eastAsia"/>
        </w:rPr>
        <w:t>C.限制解释</w:t>
      </w:r>
      <w:r>
        <w:rPr>
          <w:rFonts w:hint="eastAsia"/>
          <w:lang w:val="en-US" w:eastAsia="zh-CN"/>
        </w:rPr>
        <w:t xml:space="preserve">       </w:t>
      </w:r>
      <w:r>
        <w:rPr>
          <w:rFonts w:hint="eastAsia"/>
        </w:rPr>
        <w:t>D.有权解释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48.下列关于我国法律监督的表述，正确的有（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A.全国人民代表大会及其常务委员会是我国的最高法律监督机关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B.人民检察院和人民法院是我国专门的法律监督的主体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C.各级国家机关、社会组织和公民个人均可成为我国法律监督的主体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D.法律监督可以分为有权监督与无权监督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49.下列关于法治的表述，正确的有（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A.法治的核心在于保障人权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B.依法治国的重心是依法治权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C.法治与法制的区别在于，前者是一种治国方略，而后者是一种依法办事的原则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D.法治与民主是现代文明社会的主要支柱，但法治与民主并不是天然统一的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50.下列关于法律与道德关系的表述，正确的有（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A.法律与道德并无必然的内在联系</w:t>
      </w:r>
      <w:r>
        <w:rPr>
          <w:rFonts w:hint="eastAsia"/>
          <w:lang w:val="en-US" w:eastAsia="zh-CN"/>
        </w:rPr>
        <w:t xml:space="preserve">            </w:t>
      </w:r>
      <w:r>
        <w:rPr>
          <w:rFonts w:hint="eastAsia"/>
        </w:rPr>
        <w:t>B.道德是法律运作的社会基础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C.法律必须合乎所有社会成员的道德要求</w:t>
      </w:r>
      <w:r>
        <w:rPr>
          <w:rFonts w:hint="eastAsia"/>
          <w:lang w:val="en-US" w:eastAsia="zh-CN"/>
        </w:rPr>
        <w:t xml:space="preserve">      </w:t>
      </w:r>
      <w:r>
        <w:rPr>
          <w:rFonts w:hint="eastAsia"/>
        </w:rPr>
        <w:t>D.法律是保障道德实施的有效手段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51.下列诸项表述中，能够成立的有（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A.立法体制是国家权力分立与制衡的体制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B.司法具有被动性、中立性与终极性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C.执法的内容具有广泛性，而执法活动具有单向性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D.守法是与违法相对的一种状态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52.下列关于中央军事委员会负责制的表述，正确的有（</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A.中央军事委员会对全国人民代表大会负责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B.中央军事委员会对全国人民代表大会常务委员会负责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C.中央军事委员会对全国人民代表大会报告工作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D.中央军事委员会发布的军令和其他命令由中央军事委员会主席签署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53.根据我国现行《宪法》的规定，退休人员的生活受到（</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A.国家的保障</w:t>
      </w:r>
      <w:r>
        <w:rPr>
          <w:rFonts w:hint="eastAsia"/>
          <w:lang w:val="en-US" w:eastAsia="zh-CN"/>
        </w:rPr>
        <w:t xml:space="preserve">     </w:t>
      </w:r>
      <w:r>
        <w:rPr>
          <w:rFonts w:hint="eastAsia"/>
        </w:rPr>
        <w:t>B.社会的保障</w:t>
      </w:r>
      <w:r>
        <w:rPr>
          <w:rFonts w:hint="eastAsia"/>
          <w:lang w:val="en-US" w:eastAsia="zh-CN"/>
        </w:rPr>
        <w:t xml:space="preserve">    </w:t>
      </w:r>
      <w:r>
        <w:rPr>
          <w:rFonts w:hint="eastAsia"/>
        </w:rPr>
        <w:t>C.企事业组织的保障</w:t>
      </w:r>
      <w:r>
        <w:rPr>
          <w:rFonts w:hint="eastAsia"/>
          <w:lang w:val="en-US" w:eastAsia="zh-CN"/>
        </w:rPr>
        <w:t xml:space="preserve">    </w:t>
      </w:r>
      <w:r>
        <w:rPr>
          <w:rFonts w:hint="eastAsia"/>
        </w:rPr>
        <w:t>D.国家机关的保障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54.根据我国现行《宪法》的规定，国家对非公有制经济发展的指导方针是（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A.鼓励</w:t>
      </w:r>
      <w:r>
        <w:rPr>
          <w:rFonts w:hint="eastAsia"/>
          <w:lang w:val="en-US" w:eastAsia="zh-CN"/>
        </w:rPr>
        <w:t xml:space="preserve">     </w:t>
      </w:r>
      <w:r>
        <w:rPr>
          <w:rFonts w:hint="eastAsia"/>
        </w:rPr>
        <w:t>B.支持</w:t>
      </w:r>
      <w:r>
        <w:rPr>
          <w:rFonts w:hint="eastAsia"/>
          <w:lang w:val="en-US" w:eastAsia="zh-CN"/>
        </w:rPr>
        <w:t xml:space="preserve">     </w:t>
      </w:r>
      <w:r>
        <w:rPr>
          <w:rFonts w:hint="eastAsia"/>
        </w:rPr>
        <w:t>C.</w:t>
      </w:r>
      <w:r>
        <w:rPr>
          <w:rFonts w:hint="eastAsia"/>
          <w:lang w:eastAsia="zh-CN"/>
        </w:rPr>
        <w:t>引导</w:t>
      </w:r>
      <w:r>
        <w:rPr>
          <w:rFonts w:hint="eastAsia"/>
          <w:lang w:val="en-US" w:eastAsia="zh-CN"/>
        </w:rPr>
        <w:t xml:space="preserve">      </w:t>
      </w:r>
      <w:r>
        <w:rPr>
          <w:rFonts w:hint="eastAsia"/>
        </w:rPr>
        <w:t>D.指导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55.中央人民政府对特别行政区的权力包括</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 xml:space="preserve">A.负责管理与特别行政区有关的外交事务 </w:t>
      </w:r>
      <w:r>
        <w:rPr>
          <w:rFonts w:hint="eastAsia"/>
          <w:lang w:val="en-US" w:eastAsia="zh-CN"/>
        </w:rPr>
        <w:t xml:space="preserve">     B.负责管理特别行政区的防务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C.任命特别行政区行政机关的主要官员</w:t>
      </w:r>
      <w:r>
        <w:rPr>
          <w:rFonts w:hint="eastAsia"/>
          <w:lang w:val="en-US" w:eastAsia="zh-CN"/>
        </w:rPr>
        <w:t xml:space="preserve">        D.解释特别行政区基本法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56.下列宪法中属于钦定宪法的有（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A.1814年挪威王国宪法</w:t>
      </w:r>
      <w:r>
        <w:rPr>
          <w:rFonts w:hint="eastAsia"/>
          <w:lang w:val="en-US" w:eastAsia="zh-CN"/>
        </w:rPr>
        <w:t xml:space="preserve">         B.1911年大清帝国“十九信条”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C.1871年德意志帝国宪法</w:t>
      </w:r>
      <w:r>
        <w:rPr>
          <w:rFonts w:hint="eastAsia"/>
          <w:lang w:val="en-US" w:eastAsia="zh-CN"/>
        </w:rPr>
        <w:t xml:space="preserve">       D.1809年瑞典王国宪法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57.下列关于政权组织形式与国体关系的表述，正确的有（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A.政权组织形式与国体之间是形式与内容的关系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B.任何国体均有与之相适应的政权组织形式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C.国体从属于政权组织形式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D.只有借助于政权组织形式，国体才能外化出来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58.规定公民有取得国家赔偿权利的我国宪法是（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A.1954年宪法    B.1975年宪法    C.1978年宪法     D.1982年宪法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59.新民主主义革命时期，统一战线包括（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A.工人阶级     B.农民阶级     C.小资产阶级     D.民族资产阶级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60.唐朝“六赃”中包括的罪名有（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A.受财枉法    B.监守自盗     C.受所监临财物     D.坐赃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61.下列关于宋朝法制的表述，正确的有（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A.《宋刑统》在体例上取法唐末的《大中刑律统类》和五代的《大周刑统》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B.编敕、编例成为主要的、经常的立法活动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C.“重法地法”是北宋制定的刑事特别法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D.审判制度上实行鞫</w:t>
      </w:r>
      <w:r>
        <w:rPr>
          <w:rFonts w:hint="eastAsia"/>
          <w:lang w:eastAsia="zh-CN"/>
        </w:rPr>
        <w:t>谳</w:t>
      </w:r>
      <w:r>
        <w:rPr>
          <w:rFonts w:hint="eastAsia"/>
        </w:rPr>
        <w:t>分司制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62.清朝制定的适用于少数民族聚居区的专门法律包括（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A.西宁番子治罪条例</w:t>
      </w:r>
      <w:r>
        <w:rPr>
          <w:rFonts w:hint="eastAsia"/>
          <w:lang w:val="en-US" w:eastAsia="zh-CN"/>
        </w:rPr>
        <w:t xml:space="preserve">    </w:t>
      </w:r>
      <w:r>
        <w:rPr>
          <w:rFonts w:hint="eastAsia"/>
        </w:rPr>
        <w:t>B.蒙古律</w:t>
      </w:r>
      <w:r>
        <w:rPr>
          <w:rFonts w:hint="eastAsia"/>
          <w:lang w:val="en-US" w:eastAsia="zh-CN"/>
        </w:rPr>
        <w:t xml:space="preserve">    </w:t>
      </w:r>
      <w:r>
        <w:rPr>
          <w:rFonts w:hint="eastAsia"/>
        </w:rPr>
        <w:t>C.钦定八镇则例</w:t>
      </w:r>
      <w:r>
        <w:rPr>
          <w:rFonts w:hint="eastAsia"/>
          <w:lang w:val="en-US" w:eastAsia="zh-CN"/>
        </w:rPr>
        <w:t xml:space="preserve">       </w:t>
      </w:r>
      <w:r>
        <w:rPr>
          <w:rFonts w:hint="eastAsia"/>
        </w:rPr>
        <w:t>D.回律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63.规定采用责任内阁制的中华民国时期的宪法性文件有（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A.中华民国临时约法</w:t>
      </w:r>
      <w:r>
        <w:rPr>
          <w:rFonts w:hint="eastAsia"/>
          <w:lang w:val="en-US" w:eastAsia="zh-CN"/>
        </w:rPr>
        <w:t xml:space="preserve">       </w:t>
      </w:r>
      <w:r>
        <w:rPr>
          <w:rFonts w:hint="eastAsia"/>
        </w:rPr>
        <w:t xml:space="preserve">B.中华民国临时政府组织大纲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C.中华民国约法</w:t>
      </w:r>
      <w:r>
        <w:rPr>
          <w:rFonts w:hint="eastAsia"/>
          <w:lang w:val="en-US" w:eastAsia="zh-CN"/>
        </w:rPr>
        <w:t xml:space="preserve">           </w:t>
      </w:r>
      <w:r>
        <w:rPr>
          <w:rFonts w:hint="eastAsia"/>
        </w:rPr>
        <w:t>D.中华民国宪法草案</w:t>
      </w:r>
      <w:r>
        <w:rPr>
          <w:rFonts w:hint="eastAsia"/>
          <w:lang w:eastAsia="zh-CN"/>
        </w:rPr>
        <w:t>（</w:t>
      </w:r>
      <w:r>
        <w:rPr>
          <w:rFonts w:hint="eastAsia"/>
        </w:rPr>
        <w:t>“天坛宪草”</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三、简答题：第64~66小题，每小题8分，共24分。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64.简述法律义务与法律责任的区别和联系。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65.简评我国现行宪法解释体制。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66.简述《大清新刑律》的特点。</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67.运用法理学理论和知识分析下列材料，并回答问题：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2005年11月7日，中华人民共和国商务部发布了《酒类流通管理办法》，该《办法》第十九条规定：“酒类经营者不得向未成年人销售酒类商品，并应在经营场所显著位置予以明示”；第三十条规定：“违反本办法第十九条规定的，由商务主管部或会同有关部门予以警告，责令改正；情节严重的，处2000元以下罚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(1)《酒类流通管理办法》属于我国哪一类法律渊源？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(2)运用法律规则的逻辑结构理论和知识，分析材料给定的法律规则的逻辑结构。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(3)从行为模式角度分析材料给定的法律规则的种类。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(4)材料给定的法律规则所确定的法律责任属于哪一种类？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某市政府为了整顿城市道路交通秩序的混乱状况，在多方的建议下，欲出台关于限行摩托车的规定。公民甲某在得知这一消息后，认为出台这样的规定不合理、不合法。于是联合了近百人到市政府门前游行示成，要求市政府取消该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请根据宪法和法律的有关规定分析：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(1)某市政府是否有权出台限行摩托车的规定？为什么？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(2)公民甲某的行为是否合法？为什么？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(3)公民甲某应如何表达自己的意见？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69.请运用中国法制史的理论和知识对下列材料进行分析，并回答问题：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诸同居，若大功以上亲及外祖父母、外孙、若孙之妇、夫之兄弟及兄弟妻，有罪相为隐；部曲、奴姅为主隐，皆勿论。其小功以下相隐，减凡人三等。若犯谋叛以上者，不用此律。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                                                          —</w:t>
      </w:r>
      <w:r>
        <w:rPr>
          <w:rFonts w:hint="eastAsia"/>
        </w:rPr>
        <w:t>《唐律疏议•名例》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(1)这段文字反映了唐律的什么原则？其历史渊源是什么？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(2)适用这一法律原则时有何例外？为什么？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(3)唐律这一规定的立法宗旨是什么？</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五、论述题：第70小题，15分。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70.联系我国实际，论法律意识的培养和提髙对我国法治建设的影响。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rPr>
          <w:rFonts w:hint="eastAsia"/>
        </w:rPr>
      </w:pPr>
    </w:p>
    <w:p>
      <w:pPr>
        <w:jc w:val="center"/>
        <w:rPr>
          <w:rFonts w:hint="eastAsia" w:ascii="微软雅黑" w:hAnsi="微软雅黑" w:eastAsia="微软雅黑" w:cs="微软雅黑"/>
          <w:b/>
          <w:bCs/>
          <w:color w:val="FF0000"/>
          <w:sz w:val="32"/>
          <w:szCs w:val="32"/>
        </w:rPr>
      </w:pPr>
    </w:p>
    <w:p>
      <w:pPr>
        <w:jc w:val="center"/>
        <w:rPr>
          <w:rFonts w:hint="eastAsia" w:ascii="微软雅黑" w:hAnsi="微软雅黑" w:eastAsia="微软雅黑" w:cs="微软雅黑"/>
          <w:b/>
          <w:bCs/>
          <w:color w:val="FF0000"/>
          <w:sz w:val="32"/>
          <w:szCs w:val="32"/>
        </w:r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8"/>
                    <a:stretch>
                      <a:fillRect/>
                    </a:stretch>
                  </pic:blipFill>
                  <pic:spPr>
                    <a:xfrm>
                      <a:off x="0" y="0"/>
                      <a:ext cx="1704340" cy="1704340"/>
                    </a:xfrm>
                    <a:prstGeom prst="rect">
                      <a:avLst/>
                    </a:prstGeom>
                  </pic:spPr>
                </pic:pic>
              </a:graphicData>
            </a:graphic>
          </wp:inline>
        </w:drawing>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212676A"/>
    <w:rsid w:val="04AB0533"/>
    <w:rsid w:val="113760B2"/>
    <w:rsid w:val="12B6249F"/>
    <w:rsid w:val="12E65207"/>
    <w:rsid w:val="186508AE"/>
    <w:rsid w:val="1EAA2AE6"/>
    <w:rsid w:val="1F4C7753"/>
    <w:rsid w:val="32424734"/>
    <w:rsid w:val="42521FAA"/>
    <w:rsid w:val="460D4C5A"/>
    <w:rsid w:val="462C4D46"/>
    <w:rsid w:val="46AE6970"/>
    <w:rsid w:val="4AA55152"/>
    <w:rsid w:val="53063C18"/>
    <w:rsid w:val="538F3FD9"/>
    <w:rsid w:val="584218DD"/>
    <w:rsid w:val="5A21466C"/>
    <w:rsid w:val="5DF75358"/>
    <w:rsid w:val="5E192475"/>
    <w:rsid w:val="60C60567"/>
    <w:rsid w:val="67A14FF2"/>
    <w:rsid w:val="6C30757D"/>
    <w:rsid w:val="70133906"/>
    <w:rsid w:val="72301396"/>
    <w:rsid w:val="736B1790"/>
    <w:rsid w:val="761634FC"/>
    <w:rsid w:val="7CB82513"/>
    <w:rsid w:val="7EFE6EC0"/>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15</Pages>
  <Words>12895</Words>
  <Characters>13836</Characters>
  <Lines>35</Lines>
  <Paragraphs>9</Paragraphs>
  <TotalTime>2</TotalTime>
  <ScaleCrop>false</ScaleCrop>
  <LinksUpToDate>false</LinksUpToDate>
  <CharactersWithSpaces>15673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2019-01-10T08:50:48Z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